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6C5" w:rsidRPr="00BC5DBD" w:rsidRDefault="00595535" w:rsidP="008E66C5">
      <w:pPr>
        <w:spacing w:after="0" w:line="240" w:lineRule="auto"/>
        <w:jc w:val="right"/>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Projektas </w:t>
      </w:r>
    </w:p>
    <w:p w:rsidR="008E66C5" w:rsidRPr="007213DE" w:rsidRDefault="008E66C5" w:rsidP="008E66C5">
      <w:pPr>
        <w:spacing w:after="0" w:line="240" w:lineRule="auto"/>
        <w:jc w:val="center"/>
        <w:rPr>
          <w:rFonts w:ascii="Times New Roman" w:eastAsia="Times New Roman" w:hAnsi="Times New Roman"/>
          <w:sz w:val="24"/>
          <w:szCs w:val="24"/>
          <w:lang w:eastAsia="en-GB"/>
        </w:rPr>
      </w:pPr>
    </w:p>
    <w:p w:rsidR="008E66C5" w:rsidRPr="007213DE" w:rsidRDefault="008E66C5" w:rsidP="008E66C5">
      <w:pPr>
        <w:spacing w:after="0" w:line="240" w:lineRule="auto"/>
        <w:jc w:val="center"/>
        <w:rPr>
          <w:rFonts w:ascii="Times New Roman" w:eastAsia="Times New Roman" w:hAnsi="Times New Roman"/>
          <w:sz w:val="24"/>
          <w:szCs w:val="24"/>
          <w:lang w:eastAsia="en-GB"/>
        </w:rPr>
      </w:pPr>
      <w:r w:rsidRPr="007213DE">
        <w:rPr>
          <w:rFonts w:ascii="Times New Roman" w:eastAsia="Times New Roman" w:hAnsi="Times New Roman"/>
          <w:sz w:val="24"/>
          <w:szCs w:val="24"/>
          <w:lang w:eastAsia="en-GB"/>
        </w:rPr>
        <w:tab/>
      </w:r>
    </w:p>
    <w:p w:rsidR="008E66C5" w:rsidRPr="002C4441" w:rsidRDefault="000C0EC3" w:rsidP="008E66C5">
      <w:pPr>
        <w:spacing w:after="0" w:line="240" w:lineRule="auto"/>
        <w:jc w:val="center"/>
        <w:rPr>
          <w:rFonts w:ascii="Times New Roman" w:eastAsia="Times New Roman" w:hAnsi="Times New Roman"/>
          <w:b/>
          <w:sz w:val="24"/>
          <w:szCs w:val="24"/>
          <w:lang w:eastAsia="en-GB"/>
        </w:rPr>
      </w:pPr>
      <w:r>
        <w:rPr>
          <w:rFonts w:ascii="Times New Roman" w:eastAsia="Times New Roman" w:hAnsi="Times New Roman"/>
          <w:b/>
          <w:sz w:val="24"/>
          <w:szCs w:val="24"/>
          <w:lang w:eastAsia="en-GB"/>
        </w:rPr>
        <w:t xml:space="preserve">ROKIŠKIO RAJONO </w:t>
      </w:r>
      <w:r w:rsidR="008E66C5" w:rsidRPr="002C4441">
        <w:rPr>
          <w:rFonts w:ascii="Times New Roman" w:eastAsia="Times New Roman" w:hAnsi="Times New Roman"/>
          <w:b/>
          <w:sz w:val="24"/>
          <w:szCs w:val="24"/>
          <w:lang w:eastAsia="en-GB"/>
        </w:rPr>
        <w:t>SAVIVALDYBĖS TARYBA</w:t>
      </w:r>
    </w:p>
    <w:p w:rsidR="008E66C5" w:rsidRPr="007213DE" w:rsidRDefault="008E66C5" w:rsidP="008E66C5">
      <w:pPr>
        <w:spacing w:after="0" w:line="240" w:lineRule="auto"/>
        <w:jc w:val="center"/>
        <w:rPr>
          <w:rFonts w:ascii="Times New Roman" w:eastAsia="Times New Roman" w:hAnsi="Times New Roman"/>
          <w:b/>
          <w:sz w:val="24"/>
          <w:szCs w:val="24"/>
          <w:lang w:eastAsia="en-GB"/>
        </w:rPr>
      </w:pPr>
    </w:p>
    <w:p w:rsidR="008E66C5" w:rsidRPr="007213DE" w:rsidRDefault="008E66C5" w:rsidP="008E66C5">
      <w:pPr>
        <w:spacing w:after="0" w:line="240" w:lineRule="auto"/>
        <w:jc w:val="center"/>
        <w:rPr>
          <w:rFonts w:ascii="Times New Roman" w:eastAsia="Times New Roman" w:hAnsi="Times New Roman"/>
          <w:b/>
          <w:sz w:val="24"/>
          <w:szCs w:val="24"/>
          <w:lang w:eastAsia="en-GB"/>
        </w:rPr>
      </w:pPr>
      <w:r w:rsidRPr="007213DE">
        <w:rPr>
          <w:rFonts w:ascii="Times New Roman" w:eastAsia="Times New Roman" w:hAnsi="Times New Roman"/>
          <w:b/>
          <w:sz w:val="24"/>
          <w:szCs w:val="24"/>
          <w:lang w:eastAsia="en-GB"/>
        </w:rPr>
        <w:t>S</w:t>
      </w:r>
      <w:r w:rsidR="00595535">
        <w:rPr>
          <w:rFonts w:ascii="Times New Roman" w:eastAsia="Times New Roman" w:hAnsi="Times New Roman"/>
          <w:b/>
          <w:sz w:val="24"/>
          <w:szCs w:val="24"/>
          <w:lang w:eastAsia="en-GB"/>
        </w:rPr>
        <w:t xml:space="preserve"> </w:t>
      </w:r>
      <w:r w:rsidRPr="007213DE">
        <w:rPr>
          <w:rFonts w:ascii="Times New Roman" w:eastAsia="Times New Roman" w:hAnsi="Times New Roman"/>
          <w:b/>
          <w:sz w:val="24"/>
          <w:szCs w:val="24"/>
          <w:lang w:eastAsia="en-GB"/>
        </w:rPr>
        <w:t>P</w:t>
      </w:r>
      <w:r w:rsidR="00595535">
        <w:rPr>
          <w:rFonts w:ascii="Times New Roman" w:eastAsia="Times New Roman" w:hAnsi="Times New Roman"/>
          <w:b/>
          <w:sz w:val="24"/>
          <w:szCs w:val="24"/>
          <w:lang w:eastAsia="en-GB"/>
        </w:rPr>
        <w:t xml:space="preserve"> </w:t>
      </w:r>
      <w:r w:rsidRPr="007213DE">
        <w:rPr>
          <w:rFonts w:ascii="Times New Roman" w:eastAsia="Times New Roman" w:hAnsi="Times New Roman"/>
          <w:b/>
          <w:sz w:val="24"/>
          <w:szCs w:val="24"/>
          <w:lang w:eastAsia="en-GB"/>
        </w:rPr>
        <w:t>R</w:t>
      </w:r>
      <w:r w:rsidR="00595535">
        <w:rPr>
          <w:rFonts w:ascii="Times New Roman" w:eastAsia="Times New Roman" w:hAnsi="Times New Roman"/>
          <w:b/>
          <w:sz w:val="24"/>
          <w:szCs w:val="24"/>
          <w:lang w:eastAsia="en-GB"/>
        </w:rPr>
        <w:t xml:space="preserve"> </w:t>
      </w:r>
      <w:r w:rsidRPr="007213DE">
        <w:rPr>
          <w:rFonts w:ascii="Times New Roman" w:eastAsia="Times New Roman" w:hAnsi="Times New Roman"/>
          <w:b/>
          <w:sz w:val="24"/>
          <w:szCs w:val="24"/>
          <w:lang w:eastAsia="en-GB"/>
        </w:rPr>
        <w:t>E</w:t>
      </w:r>
      <w:r w:rsidR="00595535">
        <w:rPr>
          <w:rFonts w:ascii="Times New Roman" w:eastAsia="Times New Roman" w:hAnsi="Times New Roman"/>
          <w:b/>
          <w:sz w:val="24"/>
          <w:szCs w:val="24"/>
          <w:lang w:eastAsia="en-GB"/>
        </w:rPr>
        <w:t xml:space="preserve"> </w:t>
      </w:r>
      <w:r w:rsidRPr="007213DE">
        <w:rPr>
          <w:rFonts w:ascii="Times New Roman" w:eastAsia="Times New Roman" w:hAnsi="Times New Roman"/>
          <w:b/>
          <w:sz w:val="24"/>
          <w:szCs w:val="24"/>
          <w:lang w:eastAsia="en-GB"/>
        </w:rPr>
        <w:t>N</w:t>
      </w:r>
      <w:r w:rsidR="00595535">
        <w:rPr>
          <w:rFonts w:ascii="Times New Roman" w:eastAsia="Times New Roman" w:hAnsi="Times New Roman"/>
          <w:b/>
          <w:sz w:val="24"/>
          <w:szCs w:val="24"/>
          <w:lang w:eastAsia="en-GB"/>
        </w:rPr>
        <w:t xml:space="preserve"> </w:t>
      </w:r>
      <w:r w:rsidRPr="007213DE">
        <w:rPr>
          <w:rFonts w:ascii="Times New Roman" w:eastAsia="Times New Roman" w:hAnsi="Times New Roman"/>
          <w:b/>
          <w:sz w:val="24"/>
          <w:szCs w:val="24"/>
          <w:lang w:eastAsia="en-GB"/>
        </w:rPr>
        <w:t>D</w:t>
      </w:r>
      <w:r w:rsidR="00595535">
        <w:rPr>
          <w:rFonts w:ascii="Times New Roman" w:eastAsia="Times New Roman" w:hAnsi="Times New Roman"/>
          <w:b/>
          <w:sz w:val="24"/>
          <w:szCs w:val="24"/>
          <w:lang w:eastAsia="en-GB"/>
        </w:rPr>
        <w:t xml:space="preserve"> </w:t>
      </w:r>
      <w:r w:rsidRPr="007213DE">
        <w:rPr>
          <w:rFonts w:ascii="Times New Roman" w:eastAsia="Times New Roman" w:hAnsi="Times New Roman"/>
          <w:b/>
          <w:sz w:val="24"/>
          <w:szCs w:val="24"/>
          <w:lang w:eastAsia="en-GB"/>
        </w:rPr>
        <w:t>I</w:t>
      </w:r>
      <w:r w:rsidR="00595535">
        <w:rPr>
          <w:rFonts w:ascii="Times New Roman" w:eastAsia="Times New Roman" w:hAnsi="Times New Roman"/>
          <w:b/>
          <w:sz w:val="24"/>
          <w:szCs w:val="24"/>
          <w:lang w:eastAsia="en-GB"/>
        </w:rPr>
        <w:t xml:space="preserve"> </w:t>
      </w:r>
      <w:r w:rsidRPr="007213DE">
        <w:rPr>
          <w:rFonts w:ascii="Times New Roman" w:eastAsia="Times New Roman" w:hAnsi="Times New Roman"/>
          <w:b/>
          <w:sz w:val="24"/>
          <w:szCs w:val="24"/>
          <w:lang w:eastAsia="en-GB"/>
        </w:rPr>
        <w:t>M</w:t>
      </w:r>
      <w:r w:rsidR="00595535">
        <w:rPr>
          <w:rFonts w:ascii="Times New Roman" w:eastAsia="Times New Roman" w:hAnsi="Times New Roman"/>
          <w:b/>
          <w:sz w:val="24"/>
          <w:szCs w:val="24"/>
          <w:lang w:eastAsia="en-GB"/>
        </w:rPr>
        <w:t xml:space="preserve"> </w:t>
      </w:r>
      <w:r w:rsidRPr="007213DE">
        <w:rPr>
          <w:rFonts w:ascii="Times New Roman" w:eastAsia="Times New Roman" w:hAnsi="Times New Roman"/>
          <w:b/>
          <w:sz w:val="24"/>
          <w:szCs w:val="24"/>
          <w:lang w:eastAsia="en-GB"/>
        </w:rPr>
        <w:t>A</w:t>
      </w:r>
      <w:r w:rsidR="00595535">
        <w:rPr>
          <w:rFonts w:ascii="Times New Roman" w:eastAsia="Times New Roman" w:hAnsi="Times New Roman"/>
          <w:b/>
          <w:sz w:val="24"/>
          <w:szCs w:val="24"/>
          <w:lang w:eastAsia="en-GB"/>
        </w:rPr>
        <w:t xml:space="preserve"> </w:t>
      </w:r>
      <w:r w:rsidRPr="007213DE">
        <w:rPr>
          <w:rFonts w:ascii="Times New Roman" w:eastAsia="Times New Roman" w:hAnsi="Times New Roman"/>
          <w:b/>
          <w:sz w:val="24"/>
          <w:szCs w:val="24"/>
          <w:lang w:eastAsia="en-GB"/>
        </w:rPr>
        <w:t>S</w:t>
      </w:r>
    </w:p>
    <w:p w:rsidR="008E66C5" w:rsidRDefault="008E66C5" w:rsidP="008E66C5">
      <w:pPr>
        <w:spacing w:after="0" w:line="240" w:lineRule="auto"/>
        <w:jc w:val="center"/>
        <w:rPr>
          <w:rFonts w:ascii="Times New Roman" w:eastAsia="Times New Roman" w:hAnsi="Times New Roman"/>
          <w:b/>
          <w:sz w:val="24"/>
          <w:szCs w:val="24"/>
          <w:lang w:eastAsia="en-GB"/>
        </w:rPr>
      </w:pPr>
      <w:r w:rsidRPr="007213DE">
        <w:rPr>
          <w:rFonts w:ascii="Times New Roman" w:eastAsia="Times New Roman" w:hAnsi="Times New Roman"/>
          <w:b/>
          <w:sz w:val="24"/>
          <w:szCs w:val="24"/>
          <w:lang w:eastAsia="en-GB"/>
        </w:rPr>
        <w:t xml:space="preserve">DĖL </w:t>
      </w:r>
      <w:r w:rsidR="00C437D6">
        <w:rPr>
          <w:rFonts w:ascii="Times New Roman" w:eastAsia="Times New Roman" w:hAnsi="Times New Roman"/>
          <w:b/>
          <w:sz w:val="24"/>
          <w:szCs w:val="24"/>
          <w:lang w:eastAsia="en-GB"/>
        </w:rPr>
        <w:t xml:space="preserve">PRITARIMO </w:t>
      </w:r>
      <w:r w:rsidR="0032119F">
        <w:rPr>
          <w:rFonts w:ascii="Times New Roman" w:eastAsia="Times New Roman" w:hAnsi="Times New Roman"/>
          <w:b/>
          <w:sz w:val="24"/>
          <w:szCs w:val="24"/>
          <w:lang w:eastAsia="en-GB"/>
        </w:rPr>
        <w:t>TAPTI</w:t>
      </w:r>
      <w:r w:rsidR="00C437D6">
        <w:rPr>
          <w:rFonts w:ascii="Times New Roman" w:eastAsia="Times New Roman" w:hAnsi="Times New Roman"/>
          <w:b/>
          <w:sz w:val="24"/>
          <w:szCs w:val="24"/>
          <w:lang w:eastAsia="en-GB"/>
        </w:rPr>
        <w:t xml:space="preserve"> </w:t>
      </w:r>
      <w:r w:rsidR="002C4441">
        <w:rPr>
          <w:rFonts w:ascii="Times New Roman" w:eastAsia="Times New Roman" w:hAnsi="Times New Roman"/>
          <w:b/>
          <w:sz w:val="24"/>
          <w:szCs w:val="24"/>
          <w:lang w:eastAsia="en-GB"/>
        </w:rPr>
        <w:t>ŠVENTO JOKŪBO KELIO SAVIVALDYBIŲ</w:t>
      </w:r>
      <w:r w:rsidR="002B7F2F">
        <w:rPr>
          <w:rFonts w:ascii="Times New Roman" w:eastAsia="Times New Roman" w:hAnsi="Times New Roman"/>
          <w:b/>
          <w:sz w:val="24"/>
          <w:szCs w:val="24"/>
          <w:lang w:eastAsia="en-GB"/>
        </w:rPr>
        <w:t xml:space="preserve"> ASOCIACIJ</w:t>
      </w:r>
      <w:r w:rsidR="0032119F">
        <w:rPr>
          <w:rFonts w:ascii="Times New Roman" w:eastAsia="Times New Roman" w:hAnsi="Times New Roman"/>
          <w:b/>
          <w:sz w:val="24"/>
          <w:szCs w:val="24"/>
          <w:lang w:eastAsia="en-GB"/>
        </w:rPr>
        <w:t>OS NARE</w:t>
      </w:r>
      <w:r>
        <w:rPr>
          <w:rFonts w:ascii="Times New Roman" w:eastAsia="Times New Roman" w:hAnsi="Times New Roman"/>
          <w:b/>
          <w:sz w:val="24"/>
          <w:szCs w:val="24"/>
          <w:lang w:eastAsia="en-GB"/>
        </w:rPr>
        <w:t xml:space="preserve"> </w:t>
      </w:r>
    </w:p>
    <w:p w:rsidR="008E66C5" w:rsidRDefault="008E66C5" w:rsidP="008E66C5">
      <w:pPr>
        <w:spacing w:after="0" w:line="240" w:lineRule="auto"/>
        <w:jc w:val="center"/>
        <w:rPr>
          <w:rFonts w:ascii="Times New Roman" w:eastAsia="Times New Roman" w:hAnsi="Times New Roman"/>
          <w:b/>
          <w:sz w:val="24"/>
          <w:szCs w:val="24"/>
          <w:lang w:eastAsia="en-GB"/>
        </w:rPr>
      </w:pPr>
    </w:p>
    <w:p w:rsidR="008E66C5" w:rsidRDefault="00D26E24" w:rsidP="008E66C5">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2017</w:t>
      </w:r>
      <w:bookmarkStart w:id="0" w:name="_GoBack"/>
      <w:bookmarkEnd w:id="0"/>
      <w:r w:rsidR="00CE75E0">
        <w:rPr>
          <w:rFonts w:ascii="Times New Roman" w:eastAsia="Times New Roman" w:hAnsi="Times New Roman"/>
          <w:sz w:val="24"/>
          <w:szCs w:val="24"/>
          <w:lang w:eastAsia="en-GB"/>
        </w:rPr>
        <w:t xml:space="preserve"> m. </w:t>
      </w:r>
      <w:r w:rsidR="000C0EC3">
        <w:rPr>
          <w:rFonts w:ascii="Times New Roman" w:eastAsia="Times New Roman" w:hAnsi="Times New Roman"/>
          <w:sz w:val="24"/>
          <w:szCs w:val="24"/>
          <w:lang w:eastAsia="en-GB"/>
        </w:rPr>
        <w:t xml:space="preserve">sausio 27 </w:t>
      </w:r>
      <w:r w:rsidR="008E66C5" w:rsidRPr="007213DE">
        <w:rPr>
          <w:rFonts w:ascii="Times New Roman" w:eastAsia="Times New Roman" w:hAnsi="Times New Roman"/>
          <w:sz w:val="24"/>
          <w:szCs w:val="24"/>
          <w:lang w:eastAsia="en-GB"/>
        </w:rPr>
        <w:t xml:space="preserve">d. Nr. </w:t>
      </w:r>
      <w:r w:rsidR="00595535">
        <w:rPr>
          <w:rFonts w:ascii="Times New Roman" w:eastAsia="Times New Roman" w:hAnsi="Times New Roman"/>
          <w:sz w:val="24"/>
          <w:szCs w:val="24"/>
          <w:lang w:eastAsia="en-GB"/>
        </w:rPr>
        <w:t>TS-</w:t>
      </w:r>
    </w:p>
    <w:p w:rsidR="008E66C5" w:rsidRDefault="000C0EC3" w:rsidP="008E66C5">
      <w:pPr>
        <w:spacing w:after="0" w:line="240" w:lineRule="auto"/>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t>Rokiškis</w:t>
      </w:r>
    </w:p>
    <w:p w:rsidR="00595535" w:rsidRPr="007213DE" w:rsidRDefault="00595535" w:rsidP="008E66C5">
      <w:pPr>
        <w:spacing w:after="0" w:line="240" w:lineRule="auto"/>
        <w:jc w:val="center"/>
        <w:rPr>
          <w:rFonts w:ascii="Times New Roman" w:eastAsia="Times New Roman" w:hAnsi="Times New Roman"/>
          <w:sz w:val="24"/>
          <w:szCs w:val="24"/>
          <w:lang w:eastAsia="en-GB"/>
        </w:rPr>
      </w:pPr>
    </w:p>
    <w:p w:rsidR="00AA3294" w:rsidRDefault="00AA3294" w:rsidP="008E66C5">
      <w:pPr>
        <w:spacing w:after="0" w:line="240" w:lineRule="auto"/>
        <w:rPr>
          <w:rFonts w:ascii="Times New Roman" w:eastAsia="Times New Roman" w:hAnsi="Times New Roman"/>
          <w:sz w:val="24"/>
          <w:szCs w:val="24"/>
          <w:lang w:eastAsia="en-GB"/>
        </w:rPr>
      </w:pPr>
    </w:p>
    <w:p w:rsidR="00AA3294" w:rsidRPr="005631F5" w:rsidRDefault="00AA3294" w:rsidP="005631F5">
      <w:pPr>
        <w:spacing w:after="0" w:line="240" w:lineRule="auto"/>
        <w:ind w:firstLine="851"/>
        <w:jc w:val="both"/>
        <w:rPr>
          <w:rFonts w:ascii="Times New Roman" w:hAnsi="Times New Roman"/>
          <w:sz w:val="24"/>
          <w:szCs w:val="24"/>
        </w:rPr>
      </w:pPr>
      <w:r w:rsidRPr="005631F5">
        <w:rPr>
          <w:rFonts w:ascii="Times New Roman" w:hAnsi="Times New Roman"/>
          <w:sz w:val="24"/>
          <w:szCs w:val="24"/>
        </w:rPr>
        <w:t xml:space="preserve">Vadovaudamasi Lietuvos Respublikos vietos savivaldos įstatymo </w:t>
      </w:r>
      <w:r w:rsidR="00C77C84" w:rsidRPr="005631F5">
        <w:rPr>
          <w:rFonts w:ascii="Times New Roman" w:hAnsi="Times New Roman"/>
          <w:sz w:val="24"/>
          <w:szCs w:val="24"/>
        </w:rPr>
        <w:t xml:space="preserve">6 straipsnio </w:t>
      </w:r>
      <w:r w:rsidR="005631F5">
        <w:rPr>
          <w:rFonts w:ascii="Times New Roman" w:hAnsi="Times New Roman"/>
          <w:sz w:val="24"/>
          <w:szCs w:val="24"/>
        </w:rPr>
        <w:t>1</w:t>
      </w:r>
      <w:r w:rsidR="00C77C84" w:rsidRPr="005631F5">
        <w:rPr>
          <w:rFonts w:ascii="Times New Roman" w:hAnsi="Times New Roman"/>
          <w:sz w:val="24"/>
          <w:szCs w:val="24"/>
        </w:rPr>
        <w:t xml:space="preserve">3 punktu, </w:t>
      </w:r>
      <w:r w:rsidRPr="005631F5">
        <w:rPr>
          <w:rFonts w:ascii="Times New Roman" w:hAnsi="Times New Roman"/>
          <w:sz w:val="24"/>
          <w:szCs w:val="24"/>
        </w:rPr>
        <w:t>16 straipsnio 2 dalies 22 punktu, Lietuvos Respublikos asociacijų įstatymo 4 strai</w:t>
      </w:r>
      <w:r w:rsidR="002C4441">
        <w:rPr>
          <w:rFonts w:ascii="Times New Roman" w:hAnsi="Times New Roman"/>
          <w:sz w:val="24"/>
          <w:szCs w:val="24"/>
        </w:rPr>
        <w:t xml:space="preserve">psnio 1 dalimi, </w:t>
      </w:r>
      <w:r w:rsidR="000C0EC3">
        <w:rPr>
          <w:rFonts w:ascii="Times New Roman" w:hAnsi="Times New Roman"/>
          <w:sz w:val="24"/>
          <w:szCs w:val="24"/>
        </w:rPr>
        <w:t xml:space="preserve">Rokiškio rajono </w:t>
      </w:r>
      <w:r w:rsidRPr="005631F5">
        <w:rPr>
          <w:rFonts w:ascii="Times New Roman" w:hAnsi="Times New Roman"/>
          <w:sz w:val="24"/>
          <w:szCs w:val="24"/>
        </w:rPr>
        <w:t xml:space="preserve">savivaldybės taryba </w:t>
      </w:r>
      <w:r w:rsidRPr="005631F5">
        <w:rPr>
          <w:rFonts w:ascii="Times New Roman" w:hAnsi="Times New Roman"/>
          <w:spacing w:val="60"/>
          <w:sz w:val="24"/>
          <w:szCs w:val="24"/>
        </w:rPr>
        <w:t>nusprendžia</w:t>
      </w:r>
      <w:r w:rsidRPr="005631F5">
        <w:rPr>
          <w:rFonts w:ascii="Times New Roman" w:hAnsi="Times New Roman"/>
          <w:sz w:val="24"/>
          <w:szCs w:val="24"/>
        </w:rPr>
        <w:t>:</w:t>
      </w:r>
    </w:p>
    <w:p w:rsidR="00AA3294" w:rsidRPr="005631F5" w:rsidRDefault="002B7F2F" w:rsidP="004E0C54">
      <w:pPr>
        <w:pStyle w:val="Sraopastraipa"/>
        <w:spacing w:after="0" w:line="240" w:lineRule="auto"/>
        <w:ind w:left="0" w:firstLine="851"/>
        <w:jc w:val="both"/>
        <w:rPr>
          <w:rFonts w:ascii="Times New Roman" w:hAnsi="Times New Roman"/>
          <w:sz w:val="24"/>
          <w:szCs w:val="24"/>
        </w:rPr>
      </w:pPr>
      <w:r w:rsidRPr="005631F5">
        <w:rPr>
          <w:rFonts w:ascii="Times New Roman" w:hAnsi="Times New Roman"/>
          <w:sz w:val="24"/>
          <w:szCs w:val="24"/>
        </w:rPr>
        <w:t xml:space="preserve">1. </w:t>
      </w:r>
      <w:r w:rsidR="004E0C54">
        <w:rPr>
          <w:rFonts w:ascii="Times New Roman" w:hAnsi="Times New Roman"/>
          <w:sz w:val="24"/>
          <w:szCs w:val="24"/>
        </w:rPr>
        <w:t xml:space="preserve">Pritarti </w:t>
      </w:r>
      <w:r w:rsidR="000C0EC3">
        <w:rPr>
          <w:rFonts w:ascii="Times New Roman" w:hAnsi="Times New Roman"/>
          <w:sz w:val="24"/>
          <w:szCs w:val="24"/>
        </w:rPr>
        <w:t xml:space="preserve">Rokiškio rajono </w:t>
      </w:r>
      <w:r w:rsidR="00AA3294" w:rsidRPr="005631F5">
        <w:rPr>
          <w:rFonts w:ascii="Times New Roman" w:hAnsi="Times New Roman"/>
          <w:sz w:val="24"/>
          <w:szCs w:val="24"/>
        </w:rPr>
        <w:t>savivaldyb</w:t>
      </w:r>
      <w:r w:rsidR="00EC55A2">
        <w:rPr>
          <w:rFonts w:ascii="Times New Roman" w:hAnsi="Times New Roman"/>
          <w:sz w:val="24"/>
          <w:szCs w:val="24"/>
        </w:rPr>
        <w:t>ei dalyvauti</w:t>
      </w:r>
      <w:r w:rsidR="00AA3294" w:rsidRPr="005631F5">
        <w:rPr>
          <w:rFonts w:ascii="Times New Roman" w:hAnsi="Times New Roman"/>
          <w:sz w:val="24"/>
          <w:szCs w:val="24"/>
        </w:rPr>
        <w:t xml:space="preserve"> </w:t>
      </w:r>
      <w:r w:rsidR="005E4014">
        <w:rPr>
          <w:rFonts w:ascii="Times New Roman" w:hAnsi="Times New Roman"/>
          <w:sz w:val="24"/>
          <w:szCs w:val="24"/>
        </w:rPr>
        <w:t>nario</w:t>
      </w:r>
      <w:r w:rsidR="00AA3294" w:rsidRPr="005631F5">
        <w:rPr>
          <w:rFonts w:ascii="Times New Roman" w:hAnsi="Times New Roman"/>
          <w:sz w:val="24"/>
          <w:szCs w:val="24"/>
        </w:rPr>
        <w:t xml:space="preserve"> teisėmis</w:t>
      </w:r>
      <w:r w:rsidR="005D1DED">
        <w:rPr>
          <w:rFonts w:ascii="Times New Roman" w:hAnsi="Times New Roman"/>
          <w:sz w:val="24"/>
          <w:szCs w:val="24"/>
        </w:rPr>
        <w:t xml:space="preserve"> </w:t>
      </w:r>
      <w:r w:rsidR="002C4441">
        <w:rPr>
          <w:rFonts w:ascii="Times New Roman" w:eastAsia="Times New Roman" w:hAnsi="Times New Roman"/>
          <w:sz w:val="24"/>
          <w:szCs w:val="24"/>
          <w:lang w:eastAsia="en-GB"/>
        </w:rPr>
        <w:t xml:space="preserve">Švento Jokūbo </w:t>
      </w:r>
      <w:r w:rsidRPr="005631F5">
        <w:rPr>
          <w:rFonts w:ascii="Times New Roman" w:eastAsia="Times New Roman" w:hAnsi="Times New Roman"/>
          <w:sz w:val="24"/>
          <w:szCs w:val="24"/>
          <w:lang w:eastAsia="en-GB"/>
        </w:rPr>
        <w:t xml:space="preserve">kelio </w:t>
      </w:r>
      <w:r w:rsidR="002C4441">
        <w:rPr>
          <w:rFonts w:ascii="Times New Roman" w:eastAsia="Times New Roman" w:hAnsi="Times New Roman"/>
          <w:sz w:val="24"/>
          <w:szCs w:val="24"/>
          <w:lang w:eastAsia="en-GB"/>
        </w:rPr>
        <w:t xml:space="preserve">savivaldybių </w:t>
      </w:r>
      <w:r w:rsidR="005E4014">
        <w:rPr>
          <w:rFonts w:ascii="Times New Roman" w:eastAsia="Times New Roman" w:hAnsi="Times New Roman"/>
          <w:sz w:val="24"/>
          <w:szCs w:val="24"/>
          <w:lang w:eastAsia="en-GB"/>
        </w:rPr>
        <w:t>asociacijoje</w:t>
      </w:r>
      <w:r w:rsidRPr="005631F5">
        <w:rPr>
          <w:rFonts w:ascii="Times New Roman" w:eastAsia="Times New Roman" w:hAnsi="Times New Roman"/>
          <w:sz w:val="24"/>
          <w:szCs w:val="24"/>
          <w:lang w:eastAsia="en-GB"/>
        </w:rPr>
        <w:t xml:space="preserve"> </w:t>
      </w:r>
      <w:r w:rsidR="00AA3294" w:rsidRPr="005631F5">
        <w:rPr>
          <w:rFonts w:ascii="Times New Roman" w:hAnsi="Times New Roman"/>
          <w:sz w:val="24"/>
          <w:szCs w:val="24"/>
        </w:rPr>
        <w:t>(teisinė forma – asociacija)</w:t>
      </w:r>
      <w:r w:rsidR="004E0C54">
        <w:rPr>
          <w:rFonts w:ascii="Times New Roman" w:hAnsi="Times New Roman"/>
          <w:sz w:val="24"/>
          <w:szCs w:val="24"/>
        </w:rPr>
        <w:t>.</w:t>
      </w:r>
    </w:p>
    <w:p w:rsidR="00E064D8" w:rsidRDefault="00085606" w:rsidP="005631F5">
      <w:pPr>
        <w:pStyle w:val="Sraopastraipa"/>
        <w:spacing w:after="0" w:line="240" w:lineRule="auto"/>
        <w:ind w:left="0" w:firstLine="851"/>
        <w:jc w:val="both"/>
        <w:rPr>
          <w:rFonts w:ascii="Times New Roman" w:hAnsi="Times New Roman"/>
          <w:sz w:val="24"/>
          <w:szCs w:val="24"/>
        </w:rPr>
      </w:pPr>
      <w:r w:rsidRPr="005631F5">
        <w:rPr>
          <w:rFonts w:ascii="Times New Roman" w:hAnsi="Times New Roman"/>
          <w:sz w:val="24"/>
          <w:szCs w:val="24"/>
        </w:rPr>
        <w:t xml:space="preserve">2. </w:t>
      </w:r>
      <w:r w:rsidR="002C4441">
        <w:rPr>
          <w:rFonts w:ascii="Times New Roman" w:hAnsi="Times New Roman"/>
          <w:sz w:val="24"/>
          <w:szCs w:val="24"/>
        </w:rPr>
        <w:t xml:space="preserve">Įgalioti </w:t>
      </w:r>
      <w:r w:rsidR="005D1DED">
        <w:rPr>
          <w:rFonts w:ascii="Times New Roman" w:hAnsi="Times New Roman"/>
          <w:sz w:val="24"/>
          <w:szCs w:val="24"/>
        </w:rPr>
        <w:t xml:space="preserve">Rokiškio rajono </w:t>
      </w:r>
      <w:r w:rsidR="00AA3294" w:rsidRPr="005631F5">
        <w:rPr>
          <w:rFonts w:ascii="Times New Roman" w:hAnsi="Times New Roman"/>
          <w:sz w:val="24"/>
          <w:szCs w:val="24"/>
        </w:rPr>
        <w:t xml:space="preserve">savivaldybės </w:t>
      </w:r>
      <w:r w:rsidR="002B7F2F" w:rsidRPr="005631F5">
        <w:rPr>
          <w:rFonts w:ascii="Times New Roman" w:hAnsi="Times New Roman"/>
          <w:sz w:val="24"/>
          <w:szCs w:val="24"/>
        </w:rPr>
        <w:t>merą</w:t>
      </w:r>
      <w:r w:rsidR="00443A53">
        <w:rPr>
          <w:rFonts w:ascii="Times New Roman" w:hAnsi="Times New Roman"/>
          <w:sz w:val="24"/>
          <w:szCs w:val="24"/>
        </w:rPr>
        <w:t xml:space="preserve"> </w:t>
      </w:r>
      <w:r w:rsidR="000441D8">
        <w:rPr>
          <w:rFonts w:ascii="Times New Roman" w:hAnsi="Times New Roman"/>
          <w:sz w:val="24"/>
          <w:szCs w:val="24"/>
        </w:rPr>
        <w:t xml:space="preserve">ir Rokiškio rajono savivaldybės tarybos narį Algį </w:t>
      </w:r>
      <w:proofErr w:type="spellStart"/>
      <w:r w:rsidR="000441D8">
        <w:rPr>
          <w:rFonts w:ascii="Times New Roman" w:hAnsi="Times New Roman"/>
          <w:sz w:val="24"/>
          <w:szCs w:val="24"/>
        </w:rPr>
        <w:t>Kazulėną</w:t>
      </w:r>
      <w:proofErr w:type="spellEnd"/>
      <w:r w:rsidR="000441D8">
        <w:rPr>
          <w:rFonts w:ascii="Times New Roman" w:hAnsi="Times New Roman"/>
          <w:sz w:val="24"/>
          <w:szCs w:val="24"/>
        </w:rPr>
        <w:t xml:space="preserve"> </w:t>
      </w:r>
      <w:r w:rsidRPr="005631F5">
        <w:rPr>
          <w:rFonts w:ascii="Times New Roman" w:hAnsi="Times New Roman"/>
          <w:sz w:val="24"/>
          <w:szCs w:val="24"/>
        </w:rPr>
        <w:t xml:space="preserve">dalyvauti </w:t>
      </w:r>
      <w:r w:rsidR="002C4441">
        <w:rPr>
          <w:rFonts w:ascii="Times New Roman" w:eastAsia="Times New Roman" w:hAnsi="Times New Roman"/>
          <w:sz w:val="24"/>
          <w:szCs w:val="24"/>
          <w:lang w:eastAsia="en-GB"/>
        </w:rPr>
        <w:t xml:space="preserve">Švento Jokūbo kelio savivaldybių </w:t>
      </w:r>
      <w:r w:rsidR="002B7F2F" w:rsidRPr="005631F5">
        <w:rPr>
          <w:rFonts w:ascii="Times New Roman" w:eastAsia="Times New Roman" w:hAnsi="Times New Roman"/>
          <w:sz w:val="24"/>
          <w:szCs w:val="24"/>
          <w:lang w:eastAsia="en-GB"/>
        </w:rPr>
        <w:t xml:space="preserve">asociacijos </w:t>
      </w:r>
      <w:r w:rsidRPr="005631F5">
        <w:rPr>
          <w:rFonts w:ascii="Times New Roman" w:hAnsi="Times New Roman"/>
          <w:sz w:val="24"/>
          <w:szCs w:val="24"/>
        </w:rPr>
        <w:t>susirinkim</w:t>
      </w:r>
      <w:r w:rsidR="005E4014">
        <w:rPr>
          <w:rFonts w:ascii="Times New Roman" w:hAnsi="Times New Roman"/>
          <w:sz w:val="24"/>
          <w:szCs w:val="24"/>
        </w:rPr>
        <w:t>uose</w:t>
      </w:r>
      <w:r w:rsidR="00E064D8" w:rsidRPr="005631F5">
        <w:rPr>
          <w:rFonts w:ascii="Times New Roman" w:hAnsi="Times New Roman"/>
          <w:sz w:val="24"/>
          <w:szCs w:val="24"/>
        </w:rPr>
        <w:t xml:space="preserve"> ir balsuoti</w:t>
      </w:r>
      <w:r w:rsidR="005631F5" w:rsidRPr="005631F5">
        <w:rPr>
          <w:rFonts w:ascii="Times New Roman" w:hAnsi="Times New Roman"/>
          <w:sz w:val="24"/>
          <w:szCs w:val="24"/>
        </w:rPr>
        <w:t xml:space="preserve"> </w:t>
      </w:r>
      <w:r w:rsidR="00E064D8" w:rsidRPr="005631F5">
        <w:rPr>
          <w:rFonts w:ascii="Times New Roman" w:hAnsi="Times New Roman"/>
          <w:sz w:val="24"/>
          <w:szCs w:val="24"/>
        </w:rPr>
        <w:t>darbotvarkėje numatytais klausimais</w:t>
      </w:r>
      <w:r w:rsidR="00100BC3">
        <w:rPr>
          <w:rFonts w:ascii="Times New Roman" w:hAnsi="Times New Roman"/>
          <w:sz w:val="24"/>
          <w:szCs w:val="24"/>
        </w:rPr>
        <w:t>.</w:t>
      </w:r>
    </w:p>
    <w:p w:rsidR="002810A1" w:rsidRPr="005631F5" w:rsidRDefault="000441D8" w:rsidP="005631F5">
      <w:pPr>
        <w:pStyle w:val="Sraopastraipa"/>
        <w:spacing w:after="0" w:line="240" w:lineRule="auto"/>
        <w:ind w:left="0" w:firstLine="851"/>
        <w:jc w:val="both"/>
        <w:rPr>
          <w:rFonts w:ascii="Times New Roman" w:hAnsi="Times New Roman"/>
          <w:sz w:val="24"/>
          <w:szCs w:val="24"/>
        </w:rPr>
      </w:pPr>
      <w:r>
        <w:rPr>
          <w:rFonts w:ascii="Times New Roman" w:hAnsi="Times New Roman"/>
          <w:sz w:val="24"/>
          <w:szCs w:val="24"/>
        </w:rPr>
        <w:t>3. P</w:t>
      </w:r>
      <w:r w:rsidR="002810A1">
        <w:rPr>
          <w:rFonts w:ascii="Times New Roman" w:hAnsi="Times New Roman"/>
          <w:sz w:val="24"/>
          <w:szCs w:val="24"/>
        </w:rPr>
        <w:t xml:space="preserve">askirti </w:t>
      </w:r>
      <w:r w:rsidR="00100BC3">
        <w:rPr>
          <w:rFonts w:ascii="Times New Roman" w:eastAsia="Times New Roman" w:hAnsi="Times New Roman"/>
          <w:sz w:val="24"/>
          <w:szCs w:val="24"/>
          <w:lang w:eastAsia="en-GB"/>
        </w:rPr>
        <w:t>Rokiškio rajono savivaldybės tarybos narį</w:t>
      </w:r>
      <w:r w:rsidR="00100BC3">
        <w:rPr>
          <w:rFonts w:ascii="Times New Roman" w:hAnsi="Times New Roman"/>
          <w:sz w:val="24"/>
          <w:szCs w:val="24"/>
        </w:rPr>
        <w:t xml:space="preserve"> Algį </w:t>
      </w:r>
      <w:proofErr w:type="spellStart"/>
      <w:r w:rsidR="00100BC3">
        <w:rPr>
          <w:rFonts w:ascii="Times New Roman" w:hAnsi="Times New Roman"/>
          <w:sz w:val="24"/>
          <w:szCs w:val="24"/>
        </w:rPr>
        <w:t>Kazulėną</w:t>
      </w:r>
      <w:proofErr w:type="spellEnd"/>
      <w:r w:rsidR="00100BC3">
        <w:rPr>
          <w:rFonts w:ascii="Times New Roman" w:hAnsi="Times New Roman"/>
          <w:sz w:val="24"/>
          <w:szCs w:val="24"/>
        </w:rPr>
        <w:t xml:space="preserve"> atsakingą </w:t>
      </w:r>
      <w:r w:rsidR="002810A1">
        <w:rPr>
          <w:rFonts w:ascii="Times New Roman" w:hAnsi="Times New Roman"/>
          <w:sz w:val="24"/>
          <w:szCs w:val="24"/>
        </w:rPr>
        <w:t xml:space="preserve">savivaldybėje </w:t>
      </w:r>
      <w:r w:rsidR="00476EB3">
        <w:rPr>
          <w:rFonts w:ascii="Times New Roman" w:hAnsi="Times New Roman"/>
          <w:sz w:val="24"/>
          <w:szCs w:val="24"/>
        </w:rPr>
        <w:t xml:space="preserve">kontaktams </w:t>
      </w:r>
      <w:r w:rsidR="002810A1">
        <w:rPr>
          <w:rFonts w:ascii="Times New Roman" w:hAnsi="Times New Roman"/>
          <w:sz w:val="24"/>
          <w:szCs w:val="24"/>
        </w:rPr>
        <w:t xml:space="preserve">su </w:t>
      </w:r>
      <w:r w:rsidR="002810A1">
        <w:rPr>
          <w:rFonts w:ascii="Times New Roman" w:eastAsia="Times New Roman" w:hAnsi="Times New Roman"/>
          <w:sz w:val="24"/>
          <w:szCs w:val="24"/>
          <w:lang w:eastAsia="en-GB"/>
        </w:rPr>
        <w:t xml:space="preserve">Švento Jokūbo </w:t>
      </w:r>
      <w:r w:rsidR="002810A1" w:rsidRPr="005631F5">
        <w:rPr>
          <w:rFonts w:ascii="Times New Roman" w:eastAsia="Times New Roman" w:hAnsi="Times New Roman"/>
          <w:sz w:val="24"/>
          <w:szCs w:val="24"/>
          <w:lang w:eastAsia="en-GB"/>
        </w:rPr>
        <w:t xml:space="preserve">kelio </w:t>
      </w:r>
      <w:r w:rsidR="002810A1">
        <w:rPr>
          <w:rFonts w:ascii="Times New Roman" w:eastAsia="Times New Roman" w:hAnsi="Times New Roman"/>
          <w:sz w:val="24"/>
          <w:szCs w:val="24"/>
          <w:lang w:eastAsia="en-GB"/>
        </w:rPr>
        <w:t xml:space="preserve">savivaldybių </w:t>
      </w:r>
      <w:r w:rsidR="00FA5083">
        <w:rPr>
          <w:rFonts w:ascii="Times New Roman" w:eastAsia="Times New Roman" w:hAnsi="Times New Roman"/>
          <w:sz w:val="24"/>
          <w:szCs w:val="24"/>
          <w:lang w:eastAsia="en-GB"/>
        </w:rPr>
        <w:t>asociacija</w:t>
      </w:r>
      <w:r w:rsidR="00100BC3">
        <w:rPr>
          <w:rFonts w:ascii="Times New Roman" w:eastAsia="Times New Roman" w:hAnsi="Times New Roman"/>
          <w:sz w:val="24"/>
          <w:szCs w:val="24"/>
          <w:lang w:eastAsia="en-GB"/>
        </w:rPr>
        <w:t>.</w:t>
      </w:r>
    </w:p>
    <w:p w:rsidR="00746C68" w:rsidRDefault="000441D8" w:rsidP="005631F5">
      <w:pPr>
        <w:pStyle w:val="Sraopastraipa"/>
        <w:spacing w:after="0" w:line="240" w:lineRule="auto"/>
        <w:ind w:left="0" w:firstLine="851"/>
        <w:jc w:val="both"/>
        <w:rPr>
          <w:rFonts w:ascii="Times New Roman" w:hAnsi="Times New Roman"/>
          <w:sz w:val="24"/>
          <w:szCs w:val="24"/>
        </w:rPr>
      </w:pPr>
      <w:r>
        <w:rPr>
          <w:rFonts w:ascii="Times New Roman" w:hAnsi="Times New Roman"/>
          <w:sz w:val="24"/>
          <w:szCs w:val="24"/>
        </w:rPr>
        <w:t>4</w:t>
      </w:r>
      <w:r w:rsidR="00746C68" w:rsidRPr="005631F5">
        <w:rPr>
          <w:rFonts w:ascii="Times New Roman" w:hAnsi="Times New Roman"/>
          <w:sz w:val="24"/>
          <w:szCs w:val="24"/>
        </w:rPr>
        <w:t xml:space="preserve">. Pavesti </w:t>
      </w:r>
      <w:r w:rsidR="00476EB3">
        <w:rPr>
          <w:rFonts w:ascii="Times New Roman" w:hAnsi="Times New Roman"/>
          <w:sz w:val="24"/>
          <w:szCs w:val="24"/>
        </w:rPr>
        <w:t xml:space="preserve">Rokiškio rajono </w:t>
      </w:r>
      <w:r w:rsidR="00746C68" w:rsidRPr="005631F5">
        <w:rPr>
          <w:rFonts w:ascii="Times New Roman" w:hAnsi="Times New Roman"/>
          <w:sz w:val="24"/>
          <w:szCs w:val="24"/>
        </w:rPr>
        <w:t xml:space="preserve">savivaldybės administracijai apmokėti </w:t>
      </w:r>
      <w:r w:rsidR="002C4441">
        <w:rPr>
          <w:rFonts w:ascii="Times New Roman" w:eastAsia="Times New Roman" w:hAnsi="Times New Roman"/>
          <w:sz w:val="24"/>
          <w:szCs w:val="24"/>
          <w:lang w:eastAsia="en-GB"/>
        </w:rPr>
        <w:t xml:space="preserve">Švento Jokūbo </w:t>
      </w:r>
      <w:r w:rsidR="00746C68" w:rsidRPr="005631F5">
        <w:rPr>
          <w:rFonts w:ascii="Times New Roman" w:eastAsia="Times New Roman" w:hAnsi="Times New Roman"/>
          <w:sz w:val="24"/>
          <w:szCs w:val="24"/>
          <w:lang w:eastAsia="en-GB"/>
        </w:rPr>
        <w:t xml:space="preserve">kelio </w:t>
      </w:r>
      <w:r w:rsidR="002C4441">
        <w:rPr>
          <w:rFonts w:ascii="Times New Roman" w:eastAsia="Times New Roman" w:hAnsi="Times New Roman"/>
          <w:sz w:val="24"/>
          <w:szCs w:val="24"/>
          <w:lang w:eastAsia="en-GB"/>
        </w:rPr>
        <w:t xml:space="preserve">savivaldybių </w:t>
      </w:r>
      <w:r w:rsidR="00746C68" w:rsidRPr="005631F5">
        <w:rPr>
          <w:rFonts w:ascii="Times New Roman" w:eastAsia="Times New Roman" w:hAnsi="Times New Roman"/>
          <w:sz w:val="24"/>
          <w:szCs w:val="24"/>
          <w:lang w:eastAsia="en-GB"/>
        </w:rPr>
        <w:t>asociacijos</w:t>
      </w:r>
      <w:r w:rsidR="00C40CF2">
        <w:rPr>
          <w:rFonts w:ascii="Times New Roman" w:eastAsia="Times New Roman" w:hAnsi="Times New Roman"/>
          <w:sz w:val="24"/>
          <w:szCs w:val="24"/>
          <w:lang w:eastAsia="en-GB"/>
        </w:rPr>
        <w:t xml:space="preserve"> stojamąjį bei</w:t>
      </w:r>
      <w:r w:rsidR="00746C68" w:rsidRPr="005631F5">
        <w:rPr>
          <w:rFonts w:ascii="Times New Roman" w:hAnsi="Times New Roman"/>
          <w:sz w:val="24"/>
          <w:szCs w:val="24"/>
        </w:rPr>
        <w:t xml:space="preserve"> </w:t>
      </w:r>
      <w:r w:rsidR="002B62DF">
        <w:rPr>
          <w:rFonts w:ascii="Times New Roman" w:hAnsi="Times New Roman"/>
          <w:sz w:val="24"/>
          <w:szCs w:val="24"/>
        </w:rPr>
        <w:t>dalyvio mokes</w:t>
      </w:r>
      <w:r w:rsidR="00C40CF2">
        <w:rPr>
          <w:rFonts w:ascii="Times New Roman" w:hAnsi="Times New Roman"/>
          <w:sz w:val="24"/>
          <w:szCs w:val="24"/>
        </w:rPr>
        <w:t>čius</w:t>
      </w:r>
      <w:r w:rsidR="00746C68" w:rsidRPr="005631F5">
        <w:rPr>
          <w:rFonts w:ascii="Times New Roman" w:hAnsi="Times New Roman"/>
          <w:sz w:val="24"/>
          <w:szCs w:val="24"/>
        </w:rPr>
        <w:t>.</w:t>
      </w:r>
    </w:p>
    <w:p w:rsidR="00746C68" w:rsidRPr="00822451" w:rsidRDefault="005631F5" w:rsidP="00822451">
      <w:pPr>
        <w:widowControl w:val="0"/>
        <w:tabs>
          <w:tab w:val="left" w:pos="1260"/>
        </w:tabs>
        <w:suppressAutoHyphens/>
        <w:spacing w:after="0" w:line="240" w:lineRule="auto"/>
        <w:ind w:firstLine="851"/>
        <w:jc w:val="both"/>
        <w:rPr>
          <w:rFonts w:ascii="Times New Roman" w:hAnsi="Times New Roman"/>
          <w:kern w:val="2"/>
          <w:sz w:val="24"/>
          <w:szCs w:val="24"/>
        </w:rPr>
      </w:pPr>
      <w:r w:rsidRPr="00FC03D0">
        <w:rPr>
          <w:rFonts w:ascii="Times New Roman" w:hAnsi="Times New Roman"/>
          <w:sz w:val="24"/>
          <w:szCs w:val="24"/>
        </w:rPr>
        <w:t>Šis sprendimas gali būti skundžiamas Lietuvos Respublikos administracinių bylų teisenos įstatymo nustatyta tvarka.</w:t>
      </w:r>
    </w:p>
    <w:p w:rsidR="00F6261B" w:rsidRPr="00525B15" w:rsidRDefault="00F6261B" w:rsidP="00F6261B">
      <w:pPr>
        <w:spacing w:after="0" w:line="240" w:lineRule="auto"/>
        <w:jc w:val="both"/>
        <w:rPr>
          <w:rFonts w:ascii="Times New Roman" w:hAnsi="Times New Roman"/>
          <w:sz w:val="24"/>
          <w:szCs w:val="24"/>
        </w:rPr>
      </w:pPr>
    </w:p>
    <w:p w:rsidR="00F6261B" w:rsidRDefault="00F6261B" w:rsidP="00F6261B">
      <w:pPr>
        <w:spacing w:after="0" w:line="240" w:lineRule="auto"/>
        <w:jc w:val="both"/>
        <w:rPr>
          <w:rFonts w:ascii="Times New Roman" w:hAnsi="Times New Roman"/>
          <w:sz w:val="24"/>
          <w:szCs w:val="24"/>
        </w:rPr>
      </w:pPr>
    </w:p>
    <w:p w:rsidR="00CE75E0" w:rsidRDefault="00CE75E0" w:rsidP="00F6261B">
      <w:pPr>
        <w:spacing w:after="0" w:line="240" w:lineRule="auto"/>
        <w:jc w:val="both"/>
        <w:rPr>
          <w:rFonts w:ascii="Times New Roman" w:hAnsi="Times New Roman"/>
          <w:sz w:val="24"/>
          <w:szCs w:val="24"/>
        </w:rPr>
      </w:pPr>
    </w:p>
    <w:p w:rsidR="00CE75E0" w:rsidRPr="00361FF5" w:rsidRDefault="00CE75E0" w:rsidP="00F6261B">
      <w:pPr>
        <w:spacing w:after="0" w:line="240" w:lineRule="auto"/>
        <w:jc w:val="both"/>
        <w:rPr>
          <w:rFonts w:ascii="Times New Roman" w:hAnsi="Times New Roman"/>
          <w:sz w:val="24"/>
          <w:szCs w:val="24"/>
        </w:rPr>
      </w:pPr>
    </w:p>
    <w:p w:rsidR="00E064D8" w:rsidRDefault="00F6261B" w:rsidP="004E0C54">
      <w:pPr>
        <w:tabs>
          <w:tab w:val="left" w:pos="7187"/>
        </w:tabs>
        <w:spacing w:after="0" w:line="240" w:lineRule="auto"/>
        <w:jc w:val="both"/>
        <w:rPr>
          <w:rFonts w:ascii="Times New Roman" w:hAnsi="Times New Roman"/>
          <w:sz w:val="24"/>
          <w:szCs w:val="24"/>
        </w:rPr>
      </w:pPr>
      <w:r w:rsidRPr="00361FF5">
        <w:rPr>
          <w:rFonts w:ascii="Times New Roman" w:hAnsi="Times New Roman"/>
          <w:sz w:val="24"/>
          <w:szCs w:val="24"/>
        </w:rPr>
        <w:t>Savivaldybės meras</w:t>
      </w:r>
      <w:r w:rsidR="00822451">
        <w:rPr>
          <w:rFonts w:ascii="Times New Roman" w:hAnsi="Times New Roman"/>
          <w:sz w:val="24"/>
          <w:szCs w:val="24"/>
        </w:rPr>
        <w:tab/>
      </w:r>
      <w:r w:rsidR="004E0C54">
        <w:rPr>
          <w:rFonts w:ascii="Times New Roman" w:hAnsi="Times New Roman"/>
          <w:sz w:val="24"/>
          <w:szCs w:val="24"/>
        </w:rPr>
        <w:t>Antanas Vagonis</w:t>
      </w:r>
    </w:p>
    <w:p w:rsidR="00E064D8" w:rsidRDefault="00E064D8" w:rsidP="00F6261B">
      <w:pPr>
        <w:spacing w:after="0" w:line="240" w:lineRule="auto"/>
        <w:jc w:val="both"/>
        <w:rPr>
          <w:rFonts w:ascii="Times New Roman" w:hAnsi="Times New Roman"/>
          <w:sz w:val="24"/>
          <w:szCs w:val="24"/>
        </w:rPr>
      </w:pPr>
    </w:p>
    <w:p w:rsidR="00E064D8" w:rsidRDefault="00E064D8" w:rsidP="00F6261B">
      <w:pPr>
        <w:spacing w:after="0" w:line="240" w:lineRule="auto"/>
        <w:jc w:val="both"/>
        <w:rPr>
          <w:rFonts w:ascii="Times New Roman" w:hAnsi="Times New Roman"/>
          <w:sz w:val="24"/>
          <w:szCs w:val="24"/>
        </w:rPr>
      </w:pPr>
    </w:p>
    <w:p w:rsidR="00E064D8" w:rsidRDefault="00E064D8" w:rsidP="00F6261B">
      <w:pPr>
        <w:spacing w:after="0" w:line="240" w:lineRule="auto"/>
        <w:jc w:val="both"/>
        <w:rPr>
          <w:rFonts w:ascii="Times New Roman" w:hAnsi="Times New Roman"/>
          <w:sz w:val="24"/>
          <w:szCs w:val="24"/>
        </w:rPr>
      </w:pPr>
    </w:p>
    <w:p w:rsidR="00E064D8" w:rsidRPr="00361FF5" w:rsidRDefault="00E064D8" w:rsidP="00F6261B">
      <w:pPr>
        <w:spacing w:after="0" w:line="240" w:lineRule="auto"/>
        <w:jc w:val="both"/>
        <w:rPr>
          <w:rFonts w:ascii="Times New Roman" w:hAnsi="Times New Roman"/>
          <w:sz w:val="24"/>
          <w:szCs w:val="24"/>
        </w:rPr>
      </w:pPr>
    </w:p>
    <w:p w:rsidR="00F6261B" w:rsidRPr="00361FF5" w:rsidRDefault="00F6261B" w:rsidP="00F6261B">
      <w:pPr>
        <w:spacing w:after="0" w:line="240" w:lineRule="auto"/>
        <w:jc w:val="both"/>
        <w:rPr>
          <w:rFonts w:ascii="Times New Roman" w:hAnsi="Times New Roman"/>
          <w:sz w:val="24"/>
          <w:szCs w:val="24"/>
        </w:rPr>
      </w:pPr>
    </w:p>
    <w:p w:rsidR="00F6261B" w:rsidRPr="00361FF5" w:rsidRDefault="00F6261B" w:rsidP="00F6261B">
      <w:pPr>
        <w:spacing w:after="0" w:line="240" w:lineRule="auto"/>
        <w:jc w:val="both"/>
        <w:rPr>
          <w:rFonts w:ascii="Times New Roman" w:hAnsi="Times New Roman"/>
          <w:sz w:val="24"/>
          <w:szCs w:val="24"/>
        </w:rPr>
      </w:pPr>
    </w:p>
    <w:p w:rsidR="00F6261B" w:rsidRDefault="00F6261B"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p>
    <w:p w:rsidR="001B21B6" w:rsidRDefault="001B21B6" w:rsidP="00CE75E0">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Algis </w:t>
      </w:r>
      <w:proofErr w:type="spellStart"/>
      <w:r>
        <w:rPr>
          <w:rFonts w:ascii="Times New Roman" w:eastAsia="SimSun" w:hAnsi="Times New Roman"/>
          <w:sz w:val="24"/>
          <w:szCs w:val="24"/>
          <w:lang w:eastAsia="zh-CN"/>
        </w:rPr>
        <w:t>Kazulėnas</w:t>
      </w:r>
      <w:proofErr w:type="spellEnd"/>
    </w:p>
    <w:p w:rsidR="00C619AD" w:rsidRPr="00C619AD" w:rsidRDefault="00C619AD" w:rsidP="00C619AD">
      <w:pPr>
        <w:autoSpaceDE w:val="0"/>
        <w:autoSpaceDN w:val="0"/>
        <w:adjustRightInd w:val="0"/>
        <w:spacing w:after="0"/>
        <w:jc w:val="both"/>
        <w:rPr>
          <w:rFonts w:ascii="Times New Roman" w:hAnsi="Times New Roman"/>
          <w:color w:val="000000"/>
          <w:sz w:val="24"/>
          <w:szCs w:val="24"/>
        </w:rPr>
      </w:pPr>
      <w:r w:rsidRPr="00C619AD">
        <w:rPr>
          <w:rFonts w:ascii="Times New Roman" w:hAnsi="Times New Roman"/>
          <w:bCs/>
          <w:sz w:val="24"/>
          <w:szCs w:val="24"/>
        </w:rPr>
        <w:lastRenderedPageBreak/>
        <w:t>Rokiškio</w:t>
      </w:r>
      <w:r w:rsidRPr="00C619AD">
        <w:rPr>
          <w:rFonts w:ascii="Times New Roman" w:hAnsi="Times New Roman"/>
          <w:color w:val="000000"/>
          <w:sz w:val="24"/>
          <w:szCs w:val="24"/>
        </w:rPr>
        <w:t xml:space="preserve"> rajono savivaldybės tarybai </w:t>
      </w:r>
    </w:p>
    <w:p w:rsidR="00C619AD" w:rsidRPr="00C619AD" w:rsidRDefault="00C619AD" w:rsidP="00C619AD">
      <w:pPr>
        <w:pStyle w:val="Default"/>
        <w:jc w:val="both"/>
        <w:rPr>
          <w:b/>
        </w:rPr>
      </w:pPr>
    </w:p>
    <w:p w:rsidR="00C619AD" w:rsidRPr="00C619AD" w:rsidRDefault="00C619AD" w:rsidP="00C619AD">
      <w:pPr>
        <w:spacing w:after="0"/>
        <w:jc w:val="center"/>
        <w:rPr>
          <w:rFonts w:ascii="Times New Roman" w:hAnsi="Times New Roman"/>
          <w:b/>
          <w:sz w:val="24"/>
          <w:szCs w:val="24"/>
        </w:rPr>
      </w:pPr>
      <w:r w:rsidRPr="00C619AD">
        <w:rPr>
          <w:rFonts w:ascii="Times New Roman" w:hAnsi="Times New Roman"/>
          <w:b/>
          <w:sz w:val="24"/>
          <w:szCs w:val="24"/>
        </w:rPr>
        <w:t>SPRENDIMO PROJEKTO „DĖL PRITARIMO TAPTI ŠVENTO JOKŪBO KELIO SAVIVALDYBIŲ ASOCIACIJOS NARE“</w:t>
      </w:r>
    </w:p>
    <w:p w:rsidR="00C619AD" w:rsidRPr="00C619AD" w:rsidRDefault="00C619AD" w:rsidP="00C619AD">
      <w:pPr>
        <w:autoSpaceDE w:val="0"/>
        <w:autoSpaceDN w:val="0"/>
        <w:adjustRightInd w:val="0"/>
        <w:spacing w:after="0"/>
        <w:jc w:val="center"/>
        <w:rPr>
          <w:rFonts w:ascii="Times New Roman" w:hAnsi="Times New Roman"/>
          <w:b/>
          <w:sz w:val="24"/>
          <w:szCs w:val="24"/>
        </w:rPr>
      </w:pPr>
      <w:r w:rsidRPr="00C619AD">
        <w:rPr>
          <w:rFonts w:ascii="Times New Roman" w:hAnsi="Times New Roman"/>
          <w:b/>
          <w:sz w:val="24"/>
          <w:szCs w:val="24"/>
        </w:rPr>
        <w:t>AIŠKINAMASIS RAŠTAS</w:t>
      </w:r>
    </w:p>
    <w:p w:rsidR="00C619AD" w:rsidRPr="00C619AD" w:rsidRDefault="00C619AD" w:rsidP="00C619AD">
      <w:pPr>
        <w:autoSpaceDE w:val="0"/>
        <w:autoSpaceDN w:val="0"/>
        <w:adjustRightInd w:val="0"/>
        <w:spacing w:after="0"/>
        <w:jc w:val="center"/>
        <w:rPr>
          <w:rFonts w:ascii="Times New Roman" w:hAnsi="Times New Roman"/>
          <w:sz w:val="24"/>
          <w:szCs w:val="24"/>
        </w:rPr>
      </w:pPr>
    </w:p>
    <w:p w:rsidR="00C619AD" w:rsidRPr="00C619AD" w:rsidRDefault="00C619AD" w:rsidP="00C619AD">
      <w:pPr>
        <w:autoSpaceDE w:val="0"/>
        <w:autoSpaceDN w:val="0"/>
        <w:adjustRightInd w:val="0"/>
        <w:spacing w:after="0"/>
        <w:jc w:val="center"/>
        <w:rPr>
          <w:rFonts w:ascii="Times New Roman" w:hAnsi="Times New Roman"/>
          <w:sz w:val="24"/>
          <w:szCs w:val="24"/>
        </w:rPr>
      </w:pPr>
      <w:r w:rsidRPr="00C619AD">
        <w:rPr>
          <w:rFonts w:ascii="Times New Roman" w:hAnsi="Times New Roman"/>
          <w:sz w:val="24"/>
          <w:szCs w:val="24"/>
        </w:rPr>
        <w:t>2017-01-27</w:t>
      </w:r>
    </w:p>
    <w:p w:rsidR="00C619AD" w:rsidRPr="00C619AD" w:rsidRDefault="00C619AD" w:rsidP="00C619AD">
      <w:pPr>
        <w:autoSpaceDE w:val="0"/>
        <w:autoSpaceDN w:val="0"/>
        <w:adjustRightInd w:val="0"/>
        <w:spacing w:after="0"/>
        <w:jc w:val="center"/>
        <w:rPr>
          <w:rFonts w:ascii="Times New Roman" w:hAnsi="Times New Roman"/>
          <w:sz w:val="24"/>
          <w:szCs w:val="24"/>
        </w:rPr>
      </w:pPr>
      <w:r w:rsidRPr="00C619AD">
        <w:rPr>
          <w:rFonts w:ascii="Times New Roman" w:hAnsi="Times New Roman"/>
          <w:sz w:val="24"/>
          <w:szCs w:val="24"/>
        </w:rPr>
        <w:t>Rokiškis</w:t>
      </w: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sz w:val="24"/>
          <w:szCs w:val="24"/>
        </w:rPr>
        <w:tab/>
      </w:r>
    </w:p>
    <w:p w:rsidR="00C619AD" w:rsidRPr="00C619AD" w:rsidRDefault="00C619AD" w:rsidP="00C619AD">
      <w:pPr>
        <w:spacing w:after="0"/>
        <w:jc w:val="both"/>
        <w:rPr>
          <w:rFonts w:ascii="Times New Roman" w:hAnsi="Times New Roman"/>
          <w:b/>
          <w:sz w:val="24"/>
          <w:szCs w:val="24"/>
        </w:rPr>
      </w:pPr>
      <w:r w:rsidRPr="00C619AD">
        <w:rPr>
          <w:rFonts w:ascii="Times New Roman" w:hAnsi="Times New Roman"/>
          <w:b/>
          <w:sz w:val="24"/>
          <w:szCs w:val="24"/>
        </w:rPr>
        <w:tab/>
        <w:t>Parengto sprendimo projekto tikslai ir uždaviniai.</w:t>
      </w: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sz w:val="24"/>
          <w:szCs w:val="24"/>
        </w:rPr>
        <w:tab/>
        <w:t>Tikslas – Rokiškio rajono savivaldybei įstoti į Švento Jokūbo kelio savivaldybių asociaciją ir tapti jos nare. Lietuvoje yra 11 Šv. Jokūbo vardo bažnyčių, tarp kurių ir mūsų rajono – Suvainiškio bažnyčia. Uždaviniai – t</w:t>
      </w:r>
      <w:r w:rsidRPr="00C619AD">
        <w:rPr>
          <w:rFonts w:ascii="Times New Roman" w:hAnsi="Times New Roman"/>
          <w:color w:val="1D2129"/>
          <w:sz w:val="24"/>
          <w:szCs w:val="24"/>
          <w:shd w:val="clear" w:color="auto" w:fill="FFFFFF"/>
        </w:rPr>
        <w:t xml:space="preserve">eikti paramą ir labdarą bei gauti paramą iš Lietuvos Respublikos fizinių ir juridinių asmenų, užsienio valstybių, užsienio valstybių fizinių ir juridinių asmenų, tarptautinių organizacijų, vadovaujantis Lietuvos Respublikos labdaros ir paramos ir kitų įstatymų nustatyta tvarka. </w:t>
      </w:r>
    </w:p>
    <w:p w:rsidR="00C619AD" w:rsidRPr="00C619AD" w:rsidRDefault="00C619AD" w:rsidP="00C619AD">
      <w:pPr>
        <w:spacing w:after="0"/>
        <w:ind w:firstLine="720"/>
        <w:jc w:val="both"/>
        <w:rPr>
          <w:rFonts w:ascii="Times New Roman" w:hAnsi="Times New Roman"/>
          <w:sz w:val="24"/>
          <w:szCs w:val="24"/>
        </w:rPr>
      </w:pPr>
      <w:r w:rsidRPr="00C619AD">
        <w:rPr>
          <w:rFonts w:ascii="Times New Roman" w:hAnsi="Times New Roman"/>
          <w:b/>
          <w:sz w:val="24"/>
          <w:szCs w:val="24"/>
        </w:rPr>
        <w:tab/>
        <w:t>Šiuo metu esantis teisinis reglamentavimas.</w:t>
      </w:r>
      <w:r w:rsidRPr="00C619AD">
        <w:rPr>
          <w:rFonts w:ascii="Times New Roman" w:hAnsi="Times New Roman"/>
          <w:sz w:val="24"/>
          <w:szCs w:val="24"/>
        </w:rPr>
        <w:t xml:space="preserve"> Lietuvos Respublikos vietos savivaldos įstatymas ir Lietuvos Respublikos asociacijų įstatymas.</w:t>
      </w:r>
    </w:p>
    <w:p w:rsidR="00C619AD" w:rsidRPr="00C619AD" w:rsidRDefault="00C619AD" w:rsidP="00C619AD">
      <w:pPr>
        <w:spacing w:after="0"/>
        <w:ind w:firstLine="720"/>
        <w:jc w:val="both"/>
        <w:rPr>
          <w:rFonts w:ascii="Times New Roman" w:hAnsi="Times New Roman"/>
          <w:b/>
          <w:sz w:val="24"/>
          <w:szCs w:val="24"/>
        </w:rPr>
      </w:pPr>
      <w:r w:rsidRPr="00C619AD">
        <w:rPr>
          <w:rFonts w:ascii="Times New Roman" w:hAnsi="Times New Roman"/>
          <w:b/>
          <w:sz w:val="24"/>
          <w:szCs w:val="24"/>
        </w:rPr>
        <w:tab/>
        <w:t>Sprendimo projekto esmė.</w:t>
      </w: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b/>
          <w:sz w:val="24"/>
          <w:szCs w:val="24"/>
        </w:rPr>
        <w:tab/>
      </w:r>
      <w:r w:rsidRPr="00C619AD">
        <w:rPr>
          <w:rFonts w:ascii="Times New Roman" w:hAnsi="Times New Roman"/>
          <w:sz w:val="24"/>
          <w:szCs w:val="24"/>
        </w:rPr>
        <w:t xml:space="preserve">Pagal Europos Tarybos 1987 m. spalio 23 d. </w:t>
      </w:r>
      <w:proofErr w:type="spellStart"/>
      <w:r w:rsidRPr="00C619AD">
        <w:rPr>
          <w:rFonts w:ascii="Times New Roman" w:hAnsi="Times New Roman"/>
          <w:sz w:val="24"/>
          <w:szCs w:val="24"/>
        </w:rPr>
        <w:t>Santiago</w:t>
      </w:r>
      <w:proofErr w:type="spellEnd"/>
      <w:r w:rsidRPr="00C619AD">
        <w:rPr>
          <w:rFonts w:ascii="Times New Roman" w:hAnsi="Times New Roman"/>
          <w:sz w:val="24"/>
          <w:szCs w:val="24"/>
        </w:rPr>
        <w:t xml:space="preserve"> </w:t>
      </w:r>
      <w:proofErr w:type="spellStart"/>
      <w:r w:rsidRPr="00C619AD">
        <w:rPr>
          <w:rFonts w:ascii="Times New Roman" w:hAnsi="Times New Roman"/>
          <w:sz w:val="24"/>
          <w:szCs w:val="24"/>
        </w:rPr>
        <w:t>de</w:t>
      </w:r>
      <w:proofErr w:type="spellEnd"/>
      <w:r w:rsidRPr="00C619AD">
        <w:rPr>
          <w:rFonts w:ascii="Times New Roman" w:hAnsi="Times New Roman"/>
          <w:sz w:val="24"/>
          <w:szCs w:val="24"/>
        </w:rPr>
        <w:t xml:space="preserve"> </w:t>
      </w:r>
      <w:proofErr w:type="spellStart"/>
      <w:r w:rsidRPr="00C619AD">
        <w:rPr>
          <w:rFonts w:ascii="Times New Roman" w:hAnsi="Times New Roman"/>
          <w:sz w:val="24"/>
          <w:szCs w:val="24"/>
        </w:rPr>
        <w:t>Compostela</w:t>
      </w:r>
      <w:proofErr w:type="spellEnd"/>
      <w:r w:rsidRPr="00C619AD">
        <w:rPr>
          <w:rFonts w:ascii="Times New Roman" w:hAnsi="Times New Roman"/>
          <w:sz w:val="24"/>
          <w:szCs w:val="24"/>
        </w:rPr>
        <w:t xml:space="preserve"> deklaraciją Šv. Jokūbo kelias paskelbtas pirmuoju Europos kultūros kelių maršrutu. Nors tuo metu Lietuva tebebuvo Sovietų sąjungos okupuota, į šį kelią buvo įtraukta ir Lietuva, Latvija bei Estija, iš jos kelias toliau vedė į Šiaurę – Skandinavijos valstybes. Tai vienintelis piligrimų kelias, kuris yra įtrauktas į UNESCO kultūros paveldą. 2016 m. gegužės 31 d. Lietuvos Šv. Jokūbo kelio savivaldybių asociaciją įsteigė devynios savivaldybės: Kauno miesto, Panevėžio miesto ir rajonų: Alytaus, Kaišiadorių, Kalvarijos, Kretingos, Lazdijų, Marijampolės ir Varėnos. Šios asociacijos prezidentu ketverių metų kadencijai tapo Panevėžio miesto meras R. Rakauskas, valdybos pirmininku išrinktas Alytaus rajono savivaldybės meras A. Vrubliauskas. Per Lietuvą driekiasi penki Šv. Jokūbo piligrimų keliai, keturi tarptautiniai: Žemaitijos / Karaliaučiaus, Šiaulių, Kauno, Vilniaus, ir vienas vidaus kelias – Šv. Jokūbo žiedas, jungiantis visas vienuolika Lietuvoje esančių Šv. Jokūbo bažnyčių.</w:t>
      </w: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sz w:val="24"/>
          <w:szCs w:val="24"/>
        </w:rPr>
        <w:tab/>
        <w:t xml:space="preserve">Lietuvos Vyriausybė nutarė šventojo Jokūbo ženklu – kriaukle pažymėti 32 mūsų šalies šventoves, tarp kurių – bažnyčios, vienuolynų ansambliai, Kryžių kalnas. </w:t>
      </w:r>
    </w:p>
    <w:p w:rsidR="00C619AD" w:rsidRPr="00C619AD" w:rsidRDefault="00C619AD" w:rsidP="00C619AD">
      <w:pPr>
        <w:spacing w:after="0"/>
        <w:jc w:val="both"/>
        <w:rPr>
          <w:rFonts w:ascii="Times New Roman" w:hAnsi="Times New Roman"/>
          <w:b/>
          <w:sz w:val="24"/>
          <w:szCs w:val="24"/>
        </w:rPr>
      </w:pPr>
      <w:r w:rsidRPr="00C619AD">
        <w:rPr>
          <w:rFonts w:ascii="Times New Roman" w:hAnsi="Times New Roman"/>
          <w:sz w:val="24"/>
          <w:szCs w:val="24"/>
        </w:rPr>
        <w:t xml:space="preserve">  </w:t>
      </w:r>
      <w:r w:rsidRPr="00C619AD">
        <w:rPr>
          <w:rFonts w:ascii="Times New Roman" w:hAnsi="Times New Roman"/>
          <w:sz w:val="24"/>
          <w:szCs w:val="24"/>
        </w:rPr>
        <w:tab/>
      </w:r>
      <w:r w:rsidRPr="00C619AD">
        <w:rPr>
          <w:rFonts w:ascii="Times New Roman" w:hAnsi="Times New Roman"/>
          <w:b/>
          <w:sz w:val="24"/>
          <w:szCs w:val="24"/>
        </w:rPr>
        <w:t>Galimos pasekmės, priėmus siūlomą tarybos sprendimo projektą:</w:t>
      </w: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b/>
          <w:sz w:val="24"/>
          <w:szCs w:val="24"/>
        </w:rPr>
        <w:tab/>
        <w:t>teigiamos</w:t>
      </w:r>
      <w:r w:rsidRPr="00C619AD">
        <w:rPr>
          <w:rFonts w:ascii="Times New Roman" w:hAnsi="Times New Roman"/>
          <w:sz w:val="24"/>
          <w:szCs w:val="24"/>
        </w:rPr>
        <w:t xml:space="preserve"> – dar labiau suklestės piligrimystės ir turistų srautai, žadins žmones domėtis istorija ir tikėjimo tiesomis;</w:t>
      </w: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sz w:val="24"/>
          <w:szCs w:val="24"/>
        </w:rPr>
        <w:tab/>
      </w:r>
      <w:r w:rsidRPr="00C619AD">
        <w:rPr>
          <w:rFonts w:ascii="Times New Roman" w:hAnsi="Times New Roman"/>
          <w:b/>
          <w:sz w:val="24"/>
          <w:szCs w:val="24"/>
        </w:rPr>
        <w:t>neigiamos</w:t>
      </w:r>
      <w:r w:rsidRPr="00C619AD">
        <w:rPr>
          <w:rFonts w:ascii="Times New Roman" w:hAnsi="Times New Roman"/>
          <w:sz w:val="24"/>
          <w:szCs w:val="24"/>
        </w:rPr>
        <w:t xml:space="preserve"> – nebus.</w:t>
      </w:r>
    </w:p>
    <w:p w:rsidR="00C619AD" w:rsidRPr="00C619AD" w:rsidRDefault="00C619AD" w:rsidP="00C619AD">
      <w:pPr>
        <w:pStyle w:val="Antrats"/>
        <w:tabs>
          <w:tab w:val="left" w:pos="851"/>
        </w:tabs>
        <w:jc w:val="both"/>
        <w:rPr>
          <w:rFonts w:ascii="Times New Roman" w:hAnsi="Times New Roman"/>
          <w:b/>
          <w:sz w:val="24"/>
          <w:szCs w:val="24"/>
          <w:lang w:val="lt-LT"/>
        </w:rPr>
      </w:pPr>
      <w:r w:rsidRPr="00C619AD">
        <w:rPr>
          <w:rFonts w:ascii="Times New Roman" w:hAnsi="Times New Roman"/>
          <w:sz w:val="24"/>
          <w:szCs w:val="24"/>
          <w:lang w:val="lt-LT"/>
        </w:rPr>
        <w:tab/>
        <w:t xml:space="preserve">        K</w:t>
      </w:r>
      <w:r w:rsidRPr="00C619AD">
        <w:rPr>
          <w:rFonts w:ascii="Times New Roman" w:hAnsi="Times New Roman"/>
          <w:b/>
          <w:sz w:val="24"/>
          <w:szCs w:val="24"/>
          <w:lang w:val="lt-LT"/>
        </w:rPr>
        <w:t>okia sprendimo nauda Rokiškio rajono gyventojams.</w:t>
      </w:r>
    </w:p>
    <w:p w:rsidR="00C619AD" w:rsidRPr="00C619AD" w:rsidRDefault="00C619AD" w:rsidP="00C619AD">
      <w:pPr>
        <w:tabs>
          <w:tab w:val="left" w:pos="454"/>
          <w:tab w:val="left" w:pos="720"/>
          <w:tab w:val="left" w:pos="1276"/>
        </w:tabs>
        <w:suppressAutoHyphens/>
        <w:spacing w:after="0"/>
        <w:jc w:val="both"/>
        <w:rPr>
          <w:rFonts w:ascii="Times New Roman" w:hAnsi="Times New Roman"/>
          <w:sz w:val="24"/>
          <w:szCs w:val="24"/>
        </w:rPr>
      </w:pPr>
      <w:r w:rsidRPr="00C619AD">
        <w:rPr>
          <w:rFonts w:ascii="Times New Roman" w:hAnsi="Times New Roman"/>
          <w:sz w:val="24"/>
          <w:szCs w:val="24"/>
        </w:rPr>
        <w:tab/>
      </w:r>
      <w:r w:rsidRPr="00C619AD">
        <w:rPr>
          <w:rFonts w:ascii="Times New Roman" w:hAnsi="Times New Roman"/>
          <w:sz w:val="24"/>
          <w:szCs w:val="24"/>
        </w:rPr>
        <w:tab/>
      </w:r>
      <w:r w:rsidRPr="00C619AD">
        <w:rPr>
          <w:rFonts w:ascii="Times New Roman" w:hAnsi="Times New Roman"/>
          <w:sz w:val="24"/>
          <w:szCs w:val="24"/>
        </w:rPr>
        <w:tab/>
        <w:t xml:space="preserve">Rokiškio rajono savivaldybei tapus Švento Jokūbo kelio savivaldybių asociacijos nare, ji galės dalyvauti įvairiausiuose tarptautiniuose projektuose, pritraukiant lėšų bažnyčioms restauruoti ir jų infrastruktūrai stiprinti. Į mūsų rajoną atvyks daugiau piligrimų ir turistų, keliaujančių tarptautiniais Šv. Jokūbo piligrimų keliais. </w:t>
      </w:r>
    </w:p>
    <w:p w:rsidR="00C619AD" w:rsidRPr="00C619AD" w:rsidRDefault="00C619AD" w:rsidP="00C619AD">
      <w:pPr>
        <w:spacing w:after="0"/>
        <w:jc w:val="both"/>
        <w:rPr>
          <w:rFonts w:ascii="Times New Roman" w:hAnsi="Times New Roman"/>
          <w:b/>
          <w:sz w:val="24"/>
          <w:szCs w:val="24"/>
        </w:rPr>
      </w:pPr>
      <w:r w:rsidRPr="00C619AD">
        <w:rPr>
          <w:rFonts w:ascii="Times New Roman" w:hAnsi="Times New Roman"/>
          <w:sz w:val="24"/>
          <w:szCs w:val="24"/>
        </w:rPr>
        <w:tab/>
      </w:r>
      <w:r w:rsidRPr="00C619AD">
        <w:rPr>
          <w:rFonts w:ascii="Times New Roman" w:hAnsi="Times New Roman"/>
          <w:b/>
          <w:sz w:val="24"/>
          <w:szCs w:val="24"/>
        </w:rPr>
        <w:t>Finansavimo šaltiniai ir lėšų poreikis.</w:t>
      </w: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b/>
          <w:sz w:val="24"/>
          <w:szCs w:val="24"/>
        </w:rPr>
        <w:tab/>
      </w:r>
      <w:r w:rsidRPr="00C619AD">
        <w:rPr>
          <w:rFonts w:ascii="Times New Roman" w:hAnsi="Times New Roman"/>
          <w:sz w:val="24"/>
          <w:szCs w:val="24"/>
        </w:rPr>
        <w:t>Stojamasis nario mokestis – 100 eurų, kasmetinis nario mokestis – 300 eurų. Bendras asociacijos narių metinis mokestis Europos Švento Jokūbo kelio federacijai – 5000 eurų. Asociacijos narių šiuo metu yra 15. Didėjant narių skaičiui, įmoka mažės.</w:t>
      </w:r>
    </w:p>
    <w:p w:rsidR="00C619AD" w:rsidRPr="00C619AD" w:rsidRDefault="00C619AD" w:rsidP="00C619AD">
      <w:pPr>
        <w:spacing w:after="0"/>
        <w:jc w:val="both"/>
        <w:rPr>
          <w:rFonts w:ascii="Times New Roman" w:hAnsi="Times New Roman"/>
          <w:b/>
          <w:sz w:val="24"/>
          <w:szCs w:val="24"/>
        </w:rPr>
      </w:pPr>
      <w:r w:rsidRPr="00C619AD">
        <w:rPr>
          <w:rFonts w:ascii="Times New Roman" w:hAnsi="Times New Roman"/>
          <w:sz w:val="24"/>
          <w:szCs w:val="24"/>
        </w:rPr>
        <w:tab/>
      </w:r>
      <w:r w:rsidRPr="00C619AD">
        <w:rPr>
          <w:rFonts w:ascii="Times New Roman" w:hAnsi="Times New Roman"/>
          <w:b/>
          <w:sz w:val="24"/>
          <w:szCs w:val="24"/>
        </w:rPr>
        <w:t>Suderinamumas su Lietuvos Respublikos galiojančiais teisės norminiais aktais.</w:t>
      </w: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b/>
          <w:sz w:val="24"/>
          <w:szCs w:val="24"/>
        </w:rPr>
        <w:tab/>
      </w:r>
      <w:r w:rsidRPr="00C619AD">
        <w:rPr>
          <w:rFonts w:ascii="Times New Roman" w:hAnsi="Times New Roman"/>
          <w:sz w:val="24"/>
          <w:szCs w:val="24"/>
        </w:rPr>
        <w:t>Projektas neprieštarauja galiojantiems teisės aktams.</w:t>
      </w: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sz w:val="24"/>
          <w:szCs w:val="24"/>
        </w:rPr>
        <w:lastRenderedPageBreak/>
        <w:tab/>
      </w:r>
      <w:r w:rsidRPr="00C619AD">
        <w:rPr>
          <w:rFonts w:ascii="Times New Roman" w:hAnsi="Times New Roman"/>
          <w:b/>
          <w:sz w:val="24"/>
          <w:szCs w:val="24"/>
        </w:rPr>
        <w:t xml:space="preserve">Antikorupcinis vertinimas. </w:t>
      </w:r>
      <w:r w:rsidRPr="00C619AD">
        <w:rPr>
          <w:rFonts w:ascii="Times New Roman" w:hAnsi="Times New Roman"/>
          <w:sz w:val="24"/>
          <w:szCs w:val="24"/>
        </w:rPr>
        <w:t xml:space="preserve">Teisės akte nenumatoma reguliuoti visuomeninių santykių, susijusių su LR Korupcijos prevencijos įstatymo 8 straipsnio 1 dalyje numatytais veiksniais, todėl teisės aktas nevertintinas antikorupciniu požiūriu. </w:t>
      </w:r>
    </w:p>
    <w:p w:rsidR="00C619AD" w:rsidRPr="00C619AD" w:rsidRDefault="00C619AD" w:rsidP="00C619AD">
      <w:pPr>
        <w:spacing w:after="0"/>
        <w:jc w:val="both"/>
        <w:rPr>
          <w:rFonts w:ascii="Times New Roman" w:hAnsi="Times New Roman"/>
          <w:sz w:val="24"/>
          <w:szCs w:val="24"/>
        </w:rPr>
      </w:pPr>
    </w:p>
    <w:p w:rsidR="00C619AD" w:rsidRPr="00C619AD" w:rsidRDefault="00C619AD" w:rsidP="00C619AD">
      <w:pPr>
        <w:spacing w:after="0"/>
        <w:jc w:val="both"/>
        <w:rPr>
          <w:rFonts w:ascii="Times New Roman" w:hAnsi="Times New Roman"/>
          <w:sz w:val="24"/>
          <w:szCs w:val="24"/>
        </w:rPr>
      </w:pPr>
    </w:p>
    <w:p w:rsidR="00C619AD" w:rsidRPr="00C619AD" w:rsidRDefault="00C619AD" w:rsidP="00C619AD">
      <w:pPr>
        <w:spacing w:after="0"/>
        <w:jc w:val="both"/>
        <w:rPr>
          <w:rFonts w:ascii="Times New Roman" w:hAnsi="Times New Roman"/>
          <w:sz w:val="24"/>
          <w:szCs w:val="24"/>
        </w:rPr>
      </w:pPr>
      <w:r w:rsidRPr="00C619AD">
        <w:rPr>
          <w:rFonts w:ascii="Times New Roman" w:hAnsi="Times New Roman"/>
          <w:sz w:val="24"/>
          <w:szCs w:val="24"/>
        </w:rPr>
        <w:tab/>
        <w:t xml:space="preserve">Tarybos narys </w:t>
      </w:r>
      <w:r w:rsidRPr="00C619AD">
        <w:rPr>
          <w:rFonts w:ascii="Times New Roman" w:hAnsi="Times New Roman"/>
          <w:sz w:val="24"/>
          <w:szCs w:val="24"/>
        </w:rPr>
        <w:tab/>
      </w:r>
      <w:r w:rsidRPr="00C619AD">
        <w:rPr>
          <w:rFonts w:ascii="Times New Roman" w:hAnsi="Times New Roman"/>
          <w:sz w:val="24"/>
          <w:szCs w:val="24"/>
        </w:rPr>
        <w:tab/>
      </w:r>
      <w:r w:rsidRPr="00C619AD">
        <w:rPr>
          <w:rFonts w:ascii="Times New Roman" w:hAnsi="Times New Roman"/>
          <w:sz w:val="24"/>
          <w:szCs w:val="24"/>
        </w:rPr>
        <w:tab/>
      </w:r>
      <w:r w:rsidRPr="00C619AD">
        <w:rPr>
          <w:rFonts w:ascii="Times New Roman" w:hAnsi="Times New Roman"/>
          <w:sz w:val="24"/>
          <w:szCs w:val="24"/>
        </w:rPr>
        <w:tab/>
        <w:t xml:space="preserve">Algis </w:t>
      </w:r>
      <w:proofErr w:type="spellStart"/>
      <w:r w:rsidRPr="00C619AD">
        <w:rPr>
          <w:rFonts w:ascii="Times New Roman" w:hAnsi="Times New Roman"/>
          <w:sz w:val="24"/>
          <w:szCs w:val="24"/>
        </w:rPr>
        <w:t>Kazulėnas</w:t>
      </w:r>
      <w:proofErr w:type="spellEnd"/>
    </w:p>
    <w:p w:rsidR="00C619AD" w:rsidRPr="00C619AD" w:rsidRDefault="00C619AD" w:rsidP="00C619AD">
      <w:pPr>
        <w:spacing w:after="0"/>
        <w:jc w:val="both"/>
        <w:rPr>
          <w:rFonts w:ascii="Times New Roman" w:hAnsi="Times New Roman"/>
          <w:sz w:val="24"/>
          <w:szCs w:val="24"/>
        </w:rPr>
      </w:pPr>
    </w:p>
    <w:p w:rsidR="00C619AD" w:rsidRPr="00CE75E0" w:rsidRDefault="00C619AD" w:rsidP="00CE75E0">
      <w:pPr>
        <w:spacing w:after="0" w:line="240" w:lineRule="auto"/>
        <w:jc w:val="both"/>
        <w:rPr>
          <w:rFonts w:ascii="Times New Roman" w:eastAsia="SimSun" w:hAnsi="Times New Roman"/>
          <w:sz w:val="24"/>
          <w:szCs w:val="24"/>
          <w:lang w:eastAsia="zh-CN"/>
        </w:rPr>
      </w:pPr>
    </w:p>
    <w:sectPr w:rsidR="00C619AD" w:rsidRPr="00CE75E0" w:rsidSect="00D151AF">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9A" w:rsidRDefault="007D229A" w:rsidP="00FA6ACB">
      <w:pPr>
        <w:spacing w:after="0" w:line="240" w:lineRule="auto"/>
      </w:pPr>
      <w:r>
        <w:separator/>
      </w:r>
    </w:p>
  </w:endnote>
  <w:endnote w:type="continuationSeparator" w:id="0">
    <w:p w:rsidR="007D229A" w:rsidRDefault="007D229A" w:rsidP="00FA6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9A" w:rsidRDefault="007D229A" w:rsidP="00FA6ACB">
      <w:pPr>
        <w:spacing w:after="0" w:line="240" w:lineRule="auto"/>
      </w:pPr>
      <w:r>
        <w:separator/>
      </w:r>
    </w:p>
  </w:footnote>
  <w:footnote w:type="continuationSeparator" w:id="0">
    <w:p w:rsidR="007D229A" w:rsidRDefault="007D229A" w:rsidP="00FA6A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CB" w:rsidRDefault="00FA6ACB" w:rsidP="00FA6AC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85059"/>
    <w:multiLevelType w:val="multilevel"/>
    <w:tmpl w:val="6B96D344"/>
    <w:lvl w:ilvl="0">
      <w:start w:val="2"/>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2C725C4D"/>
    <w:multiLevelType w:val="hybridMultilevel"/>
    <w:tmpl w:val="693CB78C"/>
    <w:lvl w:ilvl="0" w:tplc="36769E3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3D4961F0"/>
    <w:multiLevelType w:val="multilevel"/>
    <w:tmpl w:val="F2F4240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56F6512F"/>
    <w:multiLevelType w:val="hybridMultilevel"/>
    <w:tmpl w:val="C8E69D6C"/>
    <w:lvl w:ilvl="0" w:tplc="F1E8F014">
      <w:start w:val="4"/>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7285DDB"/>
    <w:multiLevelType w:val="multilevel"/>
    <w:tmpl w:val="8F82129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60AB59F0"/>
    <w:multiLevelType w:val="multilevel"/>
    <w:tmpl w:val="26F01E34"/>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D994CC6"/>
    <w:multiLevelType w:val="multilevel"/>
    <w:tmpl w:val="F4948824"/>
    <w:lvl w:ilvl="0">
      <w:start w:val="25"/>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6C5"/>
    <w:rsid w:val="00010440"/>
    <w:rsid w:val="000441D8"/>
    <w:rsid w:val="00083C1D"/>
    <w:rsid w:val="00085606"/>
    <w:rsid w:val="000939BC"/>
    <w:rsid w:val="000A7CF7"/>
    <w:rsid w:val="000B3815"/>
    <w:rsid w:val="000B7F37"/>
    <w:rsid w:val="000C08EF"/>
    <w:rsid w:val="000C0EC3"/>
    <w:rsid w:val="000C5804"/>
    <w:rsid w:val="000D197C"/>
    <w:rsid w:val="000E259F"/>
    <w:rsid w:val="00100BC3"/>
    <w:rsid w:val="001537CC"/>
    <w:rsid w:val="00197033"/>
    <w:rsid w:val="001A5B30"/>
    <w:rsid w:val="001B0CCA"/>
    <w:rsid w:val="001B21B6"/>
    <w:rsid w:val="001D2D69"/>
    <w:rsid w:val="00207E75"/>
    <w:rsid w:val="0026461C"/>
    <w:rsid w:val="002810A1"/>
    <w:rsid w:val="002B41E5"/>
    <w:rsid w:val="002B62DF"/>
    <w:rsid w:val="002B7F2F"/>
    <w:rsid w:val="002C4441"/>
    <w:rsid w:val="0032119F"/>
    <w:rsid w:val="00361FF5"/>
    <w:rsid w:val="003A0C84"/>
    <w:rsid w:val="003A5C02"/>
    <w:rsid w:val="003A6B9B"/>
    <w:rsid w:val="003A7E74"/>
    <w:rsid w:val="00420D4A"/>
    <w:rsid w:val="00443A53"/>
    <w:rsid w:val="004521E3"/>
    <w:rsid w:val="00476EB3"/>
    <w:rsid w:val="004918C9"/>
    <w:rsid w:val="004E0C54"/>
    <w:rsid w:val="004E3D8F"/>
    <w:rsid w:val="004F386F"/>
    <w:rsid w:val="00525B15"/>
    <w:rsid w:val="005631F5"/>
    <w:rsid w:val="00595535"/>
    <w:rsid w:val="005D1DED"/>
    <w:rsid w:val="005E0A0A"/>
    <w:rsid w:val="005E2F3A"/>
    <w:rsid w:val="005E4014"/>
    <w:rsid w:val="005F29B9"/>
    <w:rsid w:val="00601B91"/>
    <w:rsid w:val="00632511"/>
    <w:rsid w:val="00650ED0"/>
    <w:rsid w:val="00674A09"/>
    <w:rsid w:val="006D3FE4"/>
    <w:rsid w:val="006E13ED"/>
    <w:rsid w:val="00746C68"/>
    <w:rsid w:val="00747F84"/>
    <w:rsid w:val="00756F4C"/>
    <w:rsid w:val="00776106"/>
    <w:rsid w:val="0078049E"/>
    <w:rsid w:val="007848F4"/>
    <w:rsid w:val="00796CE9"/>
    <w:rsid w:val="007A0640"/>
    <w:rsid w:val="007A3505"/>
    <w:rsid w:val="007C54D1"/>
    <w:rsid w:val="007D229A"/>
    <w:rsid w:val="008162BD"/>
    <w:rsid w:val="00822451"/>
    <w:rsid w:val="00860279"/>
    <w:rsid w:val="00874B6E"/>
    <w:rsid w:val="008E66C5"/>
    <w:rsid w:val="008E7B00"/>
    <w:rsid w:val="008F4EF4"/>
    <w:rsid w:val="008F5221"/>
    <w:rsid w:val="0090332D"/>
    <w:rsid w:val="00911F73"/>
    <w:rsid w:val="009147ED"/>
    <w:rsid w:val="00920766"/>
    <w:rsid w:val="00933A28"/>
    <w:rsid w:val="009377EA"/>
    <w:rsid w:val="00951C94"/>
    <w:rsid w:val="00962390"/>
    <w:rsid w:val="009D6898"/>
    <w:rsid w:val="00A10728"/>
    <w:rsid w:val="00A42412"/>
    <w:rsid w:val="00A42D12"/>
    <w:rsid w:val="00A553CF"/>
    <w:rsid w:val="00AA3294"/>
    <w:rsid w:val="00B04E32"/>
    <w:rsid w:val="00BC55D5"/>
    <w:rsid w:val="00BF2C8F"/>
    <w:rsid w:val="00C115E5"/>
    <w:rsid w:val="00C143E3"/>
    <w:rsid w:val="00C40CF2"/>
    <w:rsid w:val="00C437D6"/>
    <w:rsid w:val="00C56B9D"/>
    <w:rsid w:val="00C619AD"/>
    <w:rsid w:val="00C70F15"/>
    <w:rsid w:val="00C77341"/>
    <w:rsid w:val="00C77C84"/>
    <w:rsid w:val="00CB5C1B"/>
    <w:rsid w:val="00CE670B"/>
    <w:rsid w:val="00CE75E0"/>
    <w:rsid w:val="00D151AF"/>
    <w:rsid w:val="00D23F3C"/>
    <w:rsid w:val="00D26E24"/>
    <w:rsid w:val="00D40E1A"/>
    <w:rsid w:val="00D83C1E"/>
    <w:rsid w:val="00D87F42"/>
    <w:rsid w:val="00DA2FE2"/>
    <w:rsid w:val="00DC49AA"/>
    <w:rsid w:val="00DE0E86"/>
    <w:rsid w:val="00DE6C25"/>
    <w:rsid w:val="00DF24AE"/>
    <w:rsid w:val="00E064D8"/>
    <w:rsid w:val="00EB1994"/>
    <w:rsid w:val="00EB686B"/>
    <w:rsid w:val="00EC3101"/>
    <w:rsid w:val="00EC55A2"/>
    <w:rsid w:val="00EE130F"/>
    <w:rsid w:val="00F33FA3"/>
    <w:rsid w:val="00F34646"/>
    <w:rsid w:val="00F6261B"/>
    <w:rsid w:val="00F63AB4"/>
    <w:rsid w:val="00F7414C"/>
    <w:rsid w:val="00FA3409"/>
    <w:rsid w:val="00FA5083"/>
    <w:rsid w:val="00FA6ACB"/>
    <w:rsid w:val="00FC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66C5"/>
    <w:pPr>
      <w:spacing w:after="160" w:line="259" w:lineRule="auto"/>
    </w:pPr>
    <w:rPr>
      <w:rFonts w:ascii="Calibri" w:hAnsi="Calibri"/>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A3294"/>
    <w:pPr>
      <w:ind w:left="720"/>
      <w:contextualSpacing/>
    </w:pPr>
  </w:style>
  <w:style w:type="character" w:styleId="Hipersaitas">
    <w:name w:val="Hyperlink"/>
    <w:uiPriority w:val="99"/>
    <w:unhideWhenUsed/>
    <w:rsid w:val="00F6261B"/>
    <w:rPr>
      <w:color w:val="0563C1"/>
      <w:u w:val="single"/>
    </w:rPr>
  </w:style>
  <w:style w:type="paragraph" w:styleId="Debesliotekstas">
    <w:name w:val="Balloon Text"/>
    <w:basedOn w:val="prastasis"/>
    <w:link w:val="DebesliotekstasDiagrama"/>
    <w:uiPriority w:val="99"/>
    <w:semiHidden/>
    <w:unhideWhenUsed/>
    <w:rsid w:val="00C437D6"/>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C437D6"/>
    <w:rPr>
      <w:rFonts w:ascii="Tahoma" w:eastAsia="Calibri" w:hAnsi="Tahoma" w:cs="Tahoma"/>
      <w:sz w:val="16"/>
      <w:szCs w:val="16"/>
    </w:rPr>
  </w:style>
  <w:style w:type="paragraph" w:customStyle="1" w:styleId="prastasiniatinklio">
    <w:name w:val="Įprastas (žiniatinklio)"/>
    <w:basedOn w:val="prastasis"/>
    <w:unhideWhenUsed/>
    <w:rsid w:val="00DE6C25"/>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FA6ACB"/>
    <w:pPr>
      <w:tabs>
        <w:tab w:val="center" w:pos="4819"/>
        <w:tab w:val="right" w:pos="9638"/>
      </w:tabs>
      <w:spacing w:after="0" w:line="240" w:lineRule="auto"/>
    </w:pPr>
    <w:rPr>
      <w:szCs w:val="20"/>
      <w:lang w:val="x-none" w:eastAsia="x-none"/>
    </w:rPr>
  </w:style>
  <w:style w:type="character" w:customStyle="1" w:styleId="AntratsDiagrama">
    <w:name w:val="Antraštės Diagrama"/>
    <w:link w:val="Antrats"/>
    <w:uiPriority w:val="99"/>
    <w:rsid w:val="00FA6ACB"/>
    <w:rPr>
      <w:rFonts w:ascii="Calibri" w:eastAsia="Calibri" w:hAnsi="Calibri" w:cs="Times New Roman"/>
      <w:sz w:val="22"/>
    </w:rPr>
  </w:style>
  <w:style w:type="paragraph" w:styleId="Porat">
    <w:name w:val="footer"/>
    <w:basedOn w:val="prastasis"/>
    <w:link w:val="PoratDiagrama"/>
    <w:uiPriority w:val="99"/>
    <w:unhideWhenUsed/>
    <w:rsid w:val="00FA6ACB"/>
    <w:pPr>
      <w:tabs>
        <w:tab w:val="center" w:pos="4819"/>
        <w:tab w:val="right" w:pos="9638"/>
      </w:tabs>
      <w:spacing w:after="0" w:line="240" w:lineRule="auto"/>
    </w:pPr>
    <w:rPr>
      <w:szCs w:val="20"/>
      <w:lang w:val="x-none" w:eastAsia="x-none"/>
    </w:rPr>
  </w:style>
  <w:style w:type="character" w:customStyle="1" w:styleId="PoratDiagrama">
    <w:name w:val="Poraštė Diagrama"/>
    <w:link w:val="Porat"/>
    <w:uiPriority w:val="99"/>
    <w:rsid w:val="00FA6ACB"/>
    <w:rPr>
      <w:rFonts w:ascii="Calibri" w:eastAsia="Calibri" w:hAnsi="Calibri" w:cs="Times New Roman"/>
      <w:sz w:val="22"/>
    </w:rPr>
  </w:style>
  <w:style w:type="paragraph" w:styleId="Betarp">
    <w:name w:val="No Spacing"/>
    <w:uiPriority w:val="1"/>
    <w:qFormat/>
    <w:rsid w:val="003A6B9B"/>
    <w:rPr>
      <w:rFonts w:ascii="Calibri" w:hAnsi="Calibri"/>
      <w:sz w:val="22"/>
      <w:szCs w:val="22"/>
      <w:lang w:val="en-US" w:eastAsia="en-US"/>
    </w:rPr>
  </w:style>
  <w:style w:type="paragraph" w:customStyle="1" w:styleId="bodytext">
    <w:name w:val="bodytext"/>
    <w:basedOn w:val="prastasis"/>
    <w:rsid w:val="00CB5C1B"/>
    <w:pPr>
      <w:autoSpaceDE w:val="0"/>
      <w:autoSpaceDN w:val="0"/>
      <w:spacing w:after="0" w:line="240" w:lineRule="auto"/>
      <w:ind w:firstLine="312"/>
      <w:jc w:val="both"/>
    </w:pPr>
    <w:rPr>
      <w:rFonts w:ascii="TimesLT" w:eastAsia="Times New Roman" w:hAnsi="TimesLT"/>
      <w:sz w:val="20"/>
      <w:szCs w:val="20"/>
      <w:lang w:eastAsia="lt-LT"/>
    </w:rPr>
  </w:style>
  <w:style w:type="character" w:styleId="Grietas">
    <w:name w:val="Strong"/>
    <w:uiPriority w:val="22"/>
    <w:qFormat/>
    <w:rsid w:val="004918C9"/>
    <w:rPr>
      <w:rFonts w:ascii="Arial" w:hAnsi="Arial" w:cs="Arial" w:hint="default"/>
      <w:b/>
      <w:bCs/>
    </w:rPr>
  </w:style>
  <w:style w:type="paragraph" w:customStyle="1" w:styleId="Default">
    <w:name w:val="Default"/>
    <w:uiPriority w:val="99"/>
    <w:rsid w:val="00C619AD"/>
    <w:pPr>
      <w:autoSpaceDE w:val="0"/>
      <w:autoSpaceDN w:val="0"/>
      <w:adjustRightInd w:val="0"/>
    </w:pPr>
    <w:rPr>
      <w:rFonts w:eastAsia="Times New Roman"/>
      <w:color w:val="000000"/>
      <w:sz w:val="24"/>
      <w:szCs w:val="24"/>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66C5"/>
    <w:pPr>
      <w:spacing w:after="160" w:line="259" w:lineRule="auto"/>
    </w:pPr>
    <w:rPr>
      <w:rFonts w:ascii="Calibri" w:hAnsi="Calibri"/>
      <w:sz w:val="22"/>
      <w:szCs w:val="22"/>
      <w:lang w:val="lt-LT"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A3294"/>
    <w:pPr>
      <w:ind w:left="720"/>
      <w:contextualSpacing/>
    </w:pPr>
  </w:style>
  <w:style w:type="character" w:styleId="Hipersaitas">
    <w:name w:val="Hyperlink"/>
    <w:uiPriority w:val="99"/>
    <w:unhideWhenUsed/>
    <w:rsid w:val="00F6261B"/>
    <w:rPr>
      <w:color w:val="0563C1"/>
      <w:u w:val="single"/>
    </w:rPr>
  </w:style>
  <w:style w:type="paragraph" w:styleId="Debesliotekstas">
    <w:name w:val="Balloon Text"/>
    <w:basedOn w:val="prastasis"/>
    <w:link w:val="DebesliotekstasDiagrama"/>
    <w:uiPriority w:val="99"/>
    <w:semiHidden/>
    <w:unhideWhenUsed/>
    <w:rsid w:val="00C437D6"/>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uiPriority w:val="99"/>
    <w:semiHidden/>
    <w:rsid w:val="00C437D6"/>
    <w:rPr>
      <w:rFonts w:ascii="Tahoma" w:eastAsia="Calibri" w:hAnsi="Tahoma" w:cs="Tahoma"/>
      <w:sz w:val="16"/>
      <w:szCs w:val="16"/>
    </w:rPr>
  </w:style>
  <w:style w:type="paragraph" w:customStyle="1" w:styleId="prastasiniatinklio">
    <w:name w:val="Įprastas (žiniatinklio)"/>
    <w:basedOn w:val="prastasis"/>
    <w:unhideWhenUsed/>
    <w:rsid w:val="00DE6C25"/>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FA6ACB"/>
    <w:pPr>
      <w:tabs>
        <w:tab w:val="center" w:pos="4819"/>
        <w:tab w:val="right" w:pos="9638"/>
      </w:tabs>
      <w:spacing w:after="0" w:line="240" w:lineRule="auto"/>
    </w:pPr>
    <w:rPr>
      <w:szCs w:val="20"/>
      <w:lang w:val="x-none" w:eastAsia="x-none"/>
    </w:rPr>
  </w:style>
  <w:style w:type="character" w:customStyle="1" w:styleId="AntratsDiagrama">
    <w:name w:val="Antraštės Diagrama"/>
    <w:link w:val="Antrats"/>
    <w:uiPriority w:val="99"/>
    <w:rsid w:val="00FA6ACB"/>
    <w:rPr>
      <w:rFonts w:ascii="Calibri" w:eastAsia="Calibri" w:hAnsi="Calibri" w:cs="Times New Roman"/>
      <w:sz w:val="22"/>
    </w:rPr>
  </w:style>
  <w:style w:type="paragraph" w:styleId="Porat">
    <w:name w:val="footer"/>
    <w:basedOn w:val="prastasis"/>
    <w:link w:val="PoratDiagrama"/>
    <w:uiPriority w:val="99"/>
    <w:unhideWhenUsed/>
    <w:rsid w:val="00FA6ACB"/>
    <w:pPr>
      <w:tabs>
        <w:tab w:val="center" w:pos="4819"/>
        <w:tab w:val="right" w:pos="9638"/>
      </w:tabs>
      <w:spacing w:after="0" w:line="240" w:lineRule="auto"/>
    </w:pPr>
    <w:rPr>
      <w:szCs w:val="20"/>
      <w:lang w:val="x-none" w:eastAsia="x-none"/>
    </w:rPr>
  </w:style>
  <w:style w:type="character" w:customStyle="1" w:styleId="PoratDiagrama">
    <w:name w:val="Poraštė Diagrama"/>
    <w:link w:val="Porat"/>
    <w:uiPriority w:val="99"/>
    <w:rsid w:val="00FA6ACB"/>
    <w:rPr>
      <w:rFonts w:ascii="Calibri" w:eastAsia="Calibri" w:hAnsi="Calibri" w:cs="Times New Roman"/>
      <w:sz w:val="22"/>
    </w:rPr>
  </w:style>
  <w:style w:type="paragraph" w:styleId="Betarp">
    <w:name w:val="No Spacing"/>
    <w:uiPriority w:val="1"/>
    <w:qFormat/>
    <w:rsid w:val="003A6B9B"/>
    <w:rPr>
      <w:rFonts w:ascii="Calibri" w:hAnsi="Calibri"/>
      <w:sz w:val="22"/>
      <w:szCs w:val="22"/>
      <w:lang w:val="en-US" w:eastAsia="en-US"/>
    </w:rPr>
  </w:style>
  <w:style w:type="paragraph" w:customStyle="1" w:styleId="bodytext">
    <w:name w:val="bodytext"/>
    <w:basedOn w:val="prastasis"/>
    <w:rsid w:val="00CB5C1B"/>
    <w:pPr>
      <w:autoSpaceDE w:val="0"/>
      <w:autoSpaceDN w:val="0"/>
      <w:spacing w:after="0" w:line="240" w:lineRule="auto"/>
      <w:ind w:firstLine="312"/>
      <w:jc w:val="both"/>
    </w:pPr>
    <w:rPr>
      <w:rFonts w:ascii="TimesLT" w:eastAsia="Times New Roman" w:hAnsi="TimesLT"/>
      <w:sz w:val="20"/>
      <w:szCs w:val="20"/>
      <w:lang w:eastAsia="lt-LT"/>
    </w:rPr>
  </w:style>
  <w:style w:type="character" w:styleId="Grietas">
    <w:name w:val="Strong"/>
    <w:uiPriority w:val="22"/>
    <w:qFormat/>
    <w:rsid w:val="004918C9"/>
    <w:rPr>
      <w:rFonts w:ascii="Arial" w:hAnsi="Arial" w:cs="Arial" w:hint="default"/>
      <w:b/>
      <w:bCs/>
    </w:rPr>
  </w:style>
  <w:style w:type="paragraph" w:customStyle="1" w:styleId="Default">
    <w:name w:val="Default"/>
    <w:uiPriority w:val="99"/>
    <w:rsid w:val="00C619AD"/>
    <w:pPr>
      <w:autoSpaceDE w:val="0"/>
      <w:autoSpaceDN w:val="0"/>
      <w:adjustRightInd w:val="0"/>
    </w:pPr>
    <w:rPr>
      <w:rFonts w:eastAsia="Times New Roman"/>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0819-BED4-4643-B950-972A7CB8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3973</Characters>
  <Application>Microsoft Office Word</Application>
  <DocSecurity>0</DocSecurity>
  <Lines>33</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Audronė Stadalnykienė</dc:creator>
  <cp:lastModifiedBy>Jurgita Jurkonyte</cp:lastModifiedBy>
  <cp:revision>4</cp:revision>
  <cp:lastPrinted>2015-07-02T07:35:00Z</cp:lastPrinted>
  <dcterms:created xsi:type="dcterms:W3CDTF">2017-01-18T07:18:00Z</dcterms:created>
  <dcterms:modified xsi:type="dcterms:W3CDTF">2017-01-18T07:21:00Z</dcterms:modified>
</cp:coreProperties>
</file>